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586" w:rsidRDefault="0061155E" w:rsidP="00C36586">
      <w:pPr>
        <w:jc w:val="center"/>
        <w:rPr>
          <w:noProof/>
          <w:color w:val="000000"/>
        </w:rPr>
      </w:pPr>
      <w:r>
        <w:rPr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30.05pt;margin-top:11.45pt;width:81.65pt;height:28.35pt;z-index:251657728" stroked="f">
            <v:textbox>
              <w:txbxContent>
                <w:p w:rsidR="00331C1B" w:rsidRPr="007C6F0C" w:rsidRDefault="00331C1B" w:rsidP="00762012">
                  <w:pPr>
                    <w:rPr>
                      <w:b/>
                      <w:sz w:val="22"/>
                      <w:szCs w:val="22"/>
                    </w:rPr>
                  </w:pPr>
                  <w:r w:rsidRPr="007C6F0C">
                    <w:rPr>
                      <w:b/>
                      <w:sz w:val="22"/>
                      <w:szCs w:val="22"/>
                    </w:rPr>
                    <w:t>«В регистр»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.75pt;height:57pt;visibility:visible">
            <v:imagedata r:id="rId7" o:title=""/>
          </v:shape>
        </w:pict>
      </w:r>
    </w:p>
    <w:p w:rsidR="00BD23DF" w:rsidRDefault="00BD23DF" w:rsidP="00BD23DF">
      <w:pPr>
        <w:jc w:val="center"/>
        <w:rPr>
          <w:color w:val="000000"/>
        </w:rPr>
      </w:pPr>
    </w:p>
    <w:p w:rsidR="00BD23DF" w:rsidRDefault="00BD23DF" w:rsidP="00BD23DF">
      <w:pPr>
        <w:pStyle w:val="5"/>
        <w:rPr>
          <w:color w:val="000000"/>
          <w:spacing w:val="20"/>
        </w:rPr>
      </w:pPr>
      <w:r>
        <w:rPr>
          <w:color w:val="000000"/>
          <w:spacing w:val="20"/>
        </w:rPr>
        <w:t>АДМИНИСТРАЦИЯ ГОРОДА ЮГОРСКА</w:t>
      </w:r>
    </w:p>
    <w:p w:rsidR="00BD23DF" w:rsidRDefault="00BD23DF" w:rsidP="00BD23D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Ханты-Мансийского автономного округа – Югры</w:t>
      </w:r>
    </w:p>
    <w:p w:rsidR="00BD23DF" w:rsidRDefault="00BD23DF" w:rsidP="00BD23DF">
      <w:pPr>
        <w:jc w:val="center"/>
        <w:rPr>
          <w:color w:val="000000"/>
          <w:sz w:val="28"/>
          <w:szCs w:val="28"/>
        </w:rPr>
      </w:pPr>
    </w:p>
    <w:p w:rsidR="00BD23DF" w:rsidRDefault="00EE07FE" w:rsidP="000A674C">
      <w:pPr>
        <w:pStyle w:val="6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ПОСТАНОВЛЕНИЕ</w:t>
      </w:r>
      <w:r w:rsidR="00BD23DF">
        <w:rPr>
          <w:color w:val="000000"/>
          <w:sz w:val="36"/>
          <w:szCs w:val="36"/>
        </w:rPr>
        <w:t xml:space="preserve"> </w:t>
      </w:r>
    </w:p>
    <w:p w:rsidR="005C4DFA" w:rsidRDefault="005C4DFA" w:rsidP="00BD23DF">
      <w:pPr>
        <w:pStyle w:val="a4"/>
      </w:pPr>
    </w:p>
    <w:p w:rsidR="00BD23DF" w:rsidRPr="00505644" w:rsidRDefault="00BD23DF" w:rsidP="00BD23DF">
      <w:pPr>
        <w:pStyle w:val="a4"/>
      </w:pPr>
      <w:r>
        <w:t>от </w:t>
      </w:r>
      <w:r w:rsidR="0061155E">
        <w:t>04 декабря 2015</w:t>
      </w:r>
      <w:r>
        <w:t xml:space="preserve">                          </w:t>
      </w:r>
      <w:r w:rsidR="00386DC1">
        <w:t xml:space="preserve">                                               </w:t>
      </w:r>
      <w:r w:rsidR="00685706">
        <w:t xml:space="preserve">                                 </w:t>
      </w:r>
      <w:r w:rsidR="00294240">
        <w:t xml:space="preserve">     </w:t>
      </w:r>
      <w:r w:rsidR="00685706">
        <w:t xml:space="preserve">    </w:t>
      </w:r>
      <w:r w:rsidR="007D23F2">
        <w:t xml:space="preserve">     </w:t>
      </w:r>
      <w:r w:rsidR="00386DC1">
        <w:t xml:space="preserve">  </w:t>
      </w:r>
      <w:r w:rsidRPr="00505644">
        <w:t>№</w:t>
      </w:r>
      <w:r w:rsidR="007D23F2" w:rsidRPr="00505644">
        <w:t xml:space="preserve"> </w:t>
      </w:r>
      <w:r w:rsidR="0061155E">
        <w:t>3514</w:t>
      </w:r>
    </w:p>
    <w:p w:rsidR="00BD23DF" w:rsidRDefault="00BD23DF" w:rsidP="00BD23DF">
      <w:pPr>
        <w:pStyle w:val="a4"/>
      </w:pPr>
    </w:p>
    <w:p w:rsidR="00685706" w:rsidRDefault="00685706" w:rsidP="00BD23DF">
      <w:pPr>
        <w:pStyle w:val="a4"/>
      </w:pPr>
    </w:p>
    <w:p w:rsidR="00E514CB" w:rsidRDefault="00E514CB" w:rsidP="00BD23DF">
      <w:pPr>
        <w:pStyle w:val="a4"/>
      </w:pPr>
    </w:p>
    <w:p w:rsidR="00205F31" w:rsidRDefault="00632F1E" w:rsidP="00205F31">
      <w:pPr>
        <w:pStyle w:val="a4"/>
        <w:rPr>
          <w:szCs w:val="24"/>
        </w:rPr>
      </w:pPr>
      <w:r>
        <w:rPr>
          <w:szCs w:val="24"/>
        </w:rPr>
        <w:t>О</w:t>
      </w:r>
      <w:r w:rsidR="00BC4EC7">
        <w:rPr>
          <w:szCs w:val="24"/>
        </w:rPr>
        <w:t>б утв</w:t>
      </w:r>
      <w:r w:rsidR="00F15966">
        <w:rPr>
          <w:szCs w:val="24"/>
        </w:rPr>
        <w:t>ерждении</w:t>
      </w:r>
      <w:r w:rsidR="009451DD">
        <w:rPr>
          <w:szCs w:val="24"/>
        </w:rPr>
        <w:t xml:space="preserve"> </w:t>
      </w:r>
      <w:r w:rsidR="00685706">
        <w:rPr>
          <w:szCs w:val="24"/>
        </w:rPr>
        <w:t xml:space="preserve">проекта </w:t>
      </w:r>
      <w:r w:rsidR="00205F31">
        <w:rPr>
          <w:szCs w:val="24"/>
        </w:rPr>
        <w:t>планировки</w:t>
      </w:r>
    </w:p>
    <w:p w:rsidR="00D5630E" w:rsidRDefault="00205F31" w:rsidP="005C3D87">
      <w:pPr>
        <w:pStyle w:val="a4"/>
        <w:rPr>
          <w:szCs w:val="24"/>
        </w:rPr>
      </w:pPr>
      <w:r>
        <w:rPr>
          <w:szCs w:val="24"/>
        </w:rPr>
        <w:t>и п</w:t>
      </w:r>
      <w:r w:rsidR="005C3D87">
        <w:rPr>
          <w:szCs w:val="24"/>
        </w:rPr>
        <w:t>роекта межевания территории</w:t>
      </w:r>
    </w:p>
    <w:p w:rsidR="00C63FF9" w:rsidRDefault="00C63FF9" w:rsidP="00C63FF9">
      <w:pPr>
        <w:rPr>
          <w:sz w:val="24"/>
          <w:szCs w:val="24"/>
        </w:rPr>
      </w:pPr>
    </w:p>
    <w:p w:rsidR="00E514CB" w:rsidRDefault="00E514CB" w:rsidP="00C63FF9">
      <w:pPr>
        <w:rPr>
          <w:sz w:val="24"/>
          <w:szCs w:val="24"/>
        </w:rPr>
      </w:pPr>
    </w:p>
    <w:p w:rsidR="00D5630E" w:rsidRDefault="008A1B80" w:rsidP="005869A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Руководствуясь</w:t>
      </w:r>
      <w:r w:rsidR="00632F1E" w:rsidRPr="00632F1E">
        <w:rPr>
          <w:sz w:val="24"/>
          <w:szCs w:val="24"/>
        </w:rPr>
        <w:t xml:space="preserve"> ста</w:t>
      </w:r>
      <w:r>
        <w:rPr>
          <w:sz w:val="24"/>
          <w:szCs w:val="24"/>
        </w:rPr>
        <w:t>т</w:t>
      </w:r>
      <w:r w:rsidR="00632F1E" w:rsidRPr="00632F1E">
        <w:rPr>
          <w:sz w:val="24"/>
          <w:szCs w:val="24"/>
        </w:rPr>
        <w:t xml:space="preserve">ьями </w:t>
      </w:r>
      <w:r w:rsidR="00BC4EA9">
        <w:rPr>
          <w:sz w:val="24"/>
          <w:szCs w:val="24"/>
        </w:rPr>
        <w:t>42, 43</w:t>
      </w:r>
      <w:r w:rsidR="00632F1E" w:rsidRPr="00632F1E">
        <w:rPr>
          <w:sz w:val="24"/>
          <w:szCs w:val="24"/>
        </w:rPr>
        <w:t>, 46 Градостроительного кодекса Российской Федерации</w:t>
      </w:r>
      <w:r w:rsidR="002C625C">
        <w:rPr>
          <w:sz w:val="24"/>
          <w:szCs w:val="24"/>
        </w:rPr>
        <w:t xml:space="preserve">, </w:t>
      </w:r>
      <w:r w:rsidR="00E514CB">
        <w:rPr>
          <w:sz w:val="24"/>
          <w:szCs w:val="24"/>
        </w:rPr>
        <w:t>г</w:t>
      </w:r>
      <w:r w:rsidR="00E504D1">
        <w:rPr>
          <w:sz w:val="24"/>
          <w:szCs w:val="24"/>
        </w:rPr>
        <w:t>енеральным</w:t>
      </w:r>
      <w:r w:rsidR="00E504D1" w:rsidRPr="00E504D1">
        <w:rPr>
          <w:sz w:val="24"/>
          <w:szCs w:val="24"/>
        </w:rPr>
        <w:t xml:space="preserve"> план</w:t>
      </w:r>
      <w:r w:rsidR="00E504D1">
        <w:rPr>
          <w:sz w:val="24"/>
          <w:szCs w:val="24"/>
        </w:rPr>
        <w:t>ом</w:t>
      </w:r>
      <w:r w:rsidR="00E504D1" w:rsidRPr="00E504D1">
        <w:rPr>
          <w:sz w:val="24"/>
          <w:szCs w:val="24"/>
        </w:rPr>
        <w:t xml:space="preserve"> муниципального образования городско</w:t>
      </w:r>
      <w:r w:rsidR="00766BB4">
        <w:rPr>
          <w:sz w:val="24"/>
          <w:szCs w:val="24"/>
        </w:rPr>
        <w:t>й</w:t>
      </w:r>
      <w:r w:rsidR="00E504D1" w:rsidRPr="00E504D1">
        <w:rPr>
          <w:sz w:val="24"/>
          <w:szCs w:val="24"/>
        </w:rPr>
        <w:t xml:space="preserve"> округ город Югорск Ханты-Мансийского автономного округа – Югры</w:t>
      </w:r>
      <w:r w:rsidR="00D90FF8">
        <w:rPr>
          <w:sz w:val="24"/>
          <w:szCs w:val="24"/>
        </w:rPr>
        <w:t>, утвержденным</w:t>
      </w:r>
      <w:r>
        <w:rPr>
          <w:sz w:val="24"/>
          <w:szCs w:val="24"/>
        </w:rPr>
        <w:t xml:space="preserve"> решением Думы города Югорска</w:t>
      </w:r>
      <w:r w:rsidR="00E514CB">
        <w:rPr>
          <w:sz w:val="24"/>
          <w:szCs w:val="24"/>
        </w:rPr>
        <w:t xml:space="preserve">        </w:t>
      </w:r>
      <w:r w:rsidR="00E504D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</w:t>
      </w:r>
      <w:r w:rsidR="00D90FF8">
        <w:rPr>
          <w:sz w:val="24"/>
          <w:szCs w:val="24"/>
        </w:rPr>
        <w:t>07.10.2014</w:t>
      </w:r>
      <w:r>
        <w:rPr>
          <w:sz w:val="24"/>
          <w:szCs w:val="24"/>
        </w:rPr>
        <w:t xml:space="preserve"> </w:t>
      </w:r>
      <w:r w:rsidR="00D90FF8">
        <w:rPr>
          <w:sz w:val="24"/>
          <w:szCs w:val="24"/>
        </w:rPr>
        <w:t>№ 65</w:t>
      </w:r>
      <w:r>
        <w:rPr>
          <w:sz w:val="24"/>
          <w:szCs w:val="24"/>
        </w:rPr>
        <w:t>, по</w:t>
      </w:r>
      <w:r w:rsidR="002C625C">
        <w:rPr>
          <w:sz w:val="24"/>
          <w:szCs w:val="24"/>
        </w:rPr>
        <w:t xml:space="preserve"> результатам публичных слушаний, состоявшихся </w:t>
      </w:r>
      <w:r w:rsidR="00205F31">
        <w:rPr>
          <w:sz w:val="24"/>
          <w:szCs w:val="24"/>
        </w:rPr>
        <w:t>13</w:t>
      </w:r>
      <w:r w:rsidR="00E514CB">
        <w:rPr>
          <w:sz w:val="24"/>
          <w:szCs w:val="24"/>
        </w:rPr>
        <w:t>.</w:t>
      </w:r>
      <w:r w:rsidR="0072487D">
        <w:rPr>
          <w:sz w:val="24"/>
          <w:szCs w:val="24"/>
        </w:rPr>
        <w:t>0</w:t>
      </w:r>
      <w:r w:rsidR="00205F31">
        <w:rPr>
          <w:sz w:val="24"/>
          <w:szCs w:val="24"/>
        </w:rPr>
        <w:t>7</w:t>
      </w:r>
      <w:r w:rsidR="00685706">
        <w:rPr>
          <w:sz w:val="24"/>
          <w:szCs w:val="24"/>
        </w:rPr>
        <w:t>.201</w:t>
      </w:r>
      <w:r w:rsidR="0072487D">
        <w:rPr>
          <w:sz w:val="24"/>
          <w:szCs w:val="24"/>
        </w:rPr>
        <w:t>5</w:t>
      </w:r>
      <w:r w:rsidR="00632F1E">
        <w:rPr>
          <w:sz w:val="24"/>
          <w:szCs w:val="24"/>
        </w:rPr>
        <w:t>:</w:t>
      </w:r>
    </w:p>
    <w:p w:rsidR="00647A02" w:rsidRPr="009F7E39" w:rsidRDefault="00F15966" w:rsidP="00205F31">
      <w:pPr>
        <w:pStyle w:val="a4"/>
        <w:numPr>
          <w:ilvl w:val="0"/>
          <w:numId w:val="22"/>
        </w:numPr>
        <w:ind w:left="0" w:firstLine="426"/>
        <w:rPr>
          <w:szCs w:val="24"/>
        </w:rPr>
      </w:pPr>
      <w:r w:rsidRPr="009F7E39">
        <w:rPr>
          <w:szCs w:val="24"/>
        </w:rPr>
        <w:t>Утвердить</w:t>
      </w:r>
      <w:r w:rsidR="009451DD" w:rsidRPr="009F7E39">
        <w:rPr>
          <w:szCs w:val="24"/>
        </w:rPr>
        <w:t xml:space="preserve"> </w:t>
      </w:r>
      <w:r w:rsidR="006402BE" w:rsidRPr="009F7E39">
        <w:rPr>
          <w:szCs w:val="24"/>
        </w:rPr>
        <w:t xml:space="preserve">проект </w:t>
      </w:r>
      <w:r w:rsidR="00205F31" w:rsidRPr="009F7E39">
        <w:rPr>
          <w:szCs w:val="24"/>
        </w:rPr>
        <w:t>планировки и проект межевания территории</w:t>
      </w:r>
      <w:r w:rsidR="00B94A19">
        <w:rPr>
          <w:szCs w:val="24"/>
        </w:rPr>
        <w:t xml:space="preserve"> размещения садоводческих и огороднических товариществ</w:t>
      </w:r>
      <w:r w:rsidR="005C3D87" w:rsidRPr="009F7E39">
        <w:rPr>
          <w:szCs w:val="24"/>
        </w:rPr>
        <w:t xml:space="preserve"> с целью определения границ земельных участков</w:t>
      </w:r>
      <w:r w:rsidR="00205F31" w:rsidRPr="009F7E39">
        <w:rPr>
          <w:szCs w:val="24"/>
        </w:rPr>
        <w:t xml:space="preserve"> </w:t>
      </w:r>
      <w:r w:rsidR="005C3D87" w:rsidRPr="009F7E39">
        <w:rPr>
          <w:szCs w:val="24"/>
        </w:rPr>
        <w:t>для</w:t>
      </w:r>
      <w:r w:rsidR="00205F31" w:rsidRPr="009F7E39">
        <w:rPr>
          <w:szCs w:val="24"/>
        </w:rPr>
        <w:t xml:space="preserve"> </w:t>
      </w:r>
      <w:r w:rsidR="00B43EFD" w:rsidRPr="009F7E39">
        <w:rPr>
          <w:szCs w:val="24"/>
        </w:rPr>
        <w:t>размещени</w:t>
      </w:r>
      <w:r w:rsidR="005C3D87" w:rsidRPr="009F7E39">
        <w:rPr>
          <w:szCs w:val="24"/>
        </w:rPr>
        <w:t>я</w:t>
      </w:r>
      <w:r w:rsidR="00B43EFD" w:rsidRPr="009F7E39">
        <w:rPr>
          <w:szCs w:val="24"/>
        </w:rPr>
        <w:t xml:space="preserve"> линейного </w:t>
      </w:r>
      <w:r w:rsidR="00205F31" w:rsidRPr="009F7E39">
        <w:rPr>
          <w:szCs w:val="24"/>
        </w:rPr>
        <w:t>объекта</w:t>
      </w:r>
      <w:r w:rsidR="005C3D87" w:rsidRPr="009F7E39">
        <w:rPr>
          <w:szCs w:val="24"/>
        </w:rPr>
        <w:t xml:space="preserve"> «Сети электроснабжения 10-0,4кВ, КТП-10/0,4кВ</w:t>
      </w:r>
      <w:r w:rsidR="00205F31" w:rsidRPr="009F7E39">
        <w:rPr>
          <w:szCs w:val="24"/>
        </w:rPr>
        <w:t xml:space="preserve"> зон</w:t>
      </w:r>
      <w:r w:rsidR="005C3D87" w:rsidRPr="009F7E39">
        <w:rPr>
          <w:szCs w:val="24"/>
        </w:rPr>
        <w:t>ы</w:t>
      </w:r>
      <w:r w:rsidR="00205F31" w:rsidRPr="009F7E39">
        <w:rPr>
          <w:szCs w:val="24"/>
        </w:rPr>
        <w:t xml:space="preserve"> размещения садоводческих и огороднических товариществ города Югорска (1 очередь)</w:t>
      </w:r>
      <w:r w:rsidR="009F7E39">
        <w:rPr>
          <w:szCs w:val="24"/>
        </w:rPr>
        <w:t xml:space="preserve">» </w:t>
      </w:r>
      <w:r w:rsidR="00D63FAA" w:rsidRPr="009F7E39">
        <w:rPr>
          <w:szCs w:val="24"/>
        </w:rPr>
        <w:t>в составе:</w:t>
      </w:r>
    </w:p>
    <w:p w:rsidR="00D63FAA" w:rsidRPr="00D63FAA" w:rsidRDefault="00B43EFD" w:rsidP="00B43EFD">
      <w:pPr>
        <w:ind w:left="709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F7E39">
        <w:rPr>
          <w:sz w:val="24"/>
          <w:szCs w:val="24"/>
        </w:rPr>
        <w:t>п</w:t>
      </w:r>
      <w:r w:rsidR="00E74FBB">
        <w:rPr>
          <w:sz w:val="24"/>
          <w:szCs w:val="24"/>
        </w:rPr>
        <w:t>оложени</w:t>
      </w:r>
      <w:r w:rsidR="00FC0AE0">
        <w:rPr>
          <w:sz w:val="24"/>
          <w:szCs w:val="24"/>
        </w:rPr>
        <w:t>е</w:t>
      </w:r>
      <w:r w:rsidR="00D63FAA" w:rsidRPr="00D63FAA">
        <w:rPr>
          <w:sz w:val="24"/>
          <w:szCs w:val="24"/>
        </w:rPr>
        <w:t xml:space="preserve"> о </w:t>
      </w:r>
      <w:r w:rsidR="00D63FAA">
        <w:rPr>
          <w:sz w:val="24"/>
          <w:szCs w:val="24"/>
        </w:rPr>
        <w:t>размещении объектов</w:t>
      </w:r>
      <w:r w:rsidR="00D63FAA" w:rsidRPr="00D63FAA">
        <w:rPr>
          <w:sz w:val="24"/>
          <w:szCs w:val="24"/>
        </w:rPr>
        <w:t xml:space="preserve"> </w:t>
      </w:r>
      <w:r w:rsidR="008758C3">
        <w:rPr>
          <w:sz w:val="24"/>
          <w:szCs w:val="24"/>
        </w:rPr>
        <w:t xml:space="preserve">капитального строительства </w:t>
      </w:r>
      <w:r w:rsidR="00D63FAA" w:rsidRPr="00D63FAA">
        <w:rPr>
          <w:sz w:val="24"/>
          <w:szCs w:val="24"/>
        </w:rPr>
        <w:t>(приложение 1)</w:t>
      </w:r>
      <w:r w:rsidR="009F7E39">
        <w:rPr>
          <w:sz w:val="24"/>
          <w:szCs w:val="24"/>
        </w:rPr>
        <w:t>;</w:t>
      </w:r>
    </w:p>
    <w:p w:rsidR="00D63FAA" w:rsidRPr="00D63FAA" w:rsidRDefault="00B43EFD" w:rsidP="00B43EFD">
      <w:pPr>
        <w:ind w:left="709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F7E39">
        <w:rPr>
          <w:sz w:val="24"/>
          <w:szCs w:val="24"/>
        </w:rPr>
        <w:t>г</w:t>
      </w:r>
      <w:r>
        <w:rPr>
          <w:sz w:val="24"/>
          <w:szCs w:val="24"/>
        </w:rPr>
        <w:t>рафическая часть (приложение 2</w:t>
      </w:r>
      <w:r w:rsidR="00BC4EA9">
        <w:rPr>
          <w:sz w:val="24"/>
          <w:szCs w:val="24"/>
        </w:rPr>
        <w:t>)</w:t>
      </w:r>
      <w:r w:rsidR="008758C3">
        <w:rPr>
          <w:sz w:val="24"/>
          <w:szCs w:val="24"/>
        </w:rPr>
        <w:t>.</w:t>
      </w:r>
    </w:p>
    <w:p w:rsidR="00632F1E" w:rsidRDefault="00685706" w:rsidP="00B43EFD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2. </w:t>
      </w:r>
      <w:r w:rsidR="005869A6">
        <w:rPr>
          <w:sz w:val="24"/>
          <w:szCs w:val="24"/>
        </w:rPr>
        <w:t>О</w:t>
      </w:r>
      <w:r w:rsidR="00647A02">
        <w:rPr>
          <w:sz w:val="24"/>
          <w:szCs w:val="24"/>
        </w:rPr>
        <w:t>публиковать</w:t>
      </w:r>
      <w:r w:rsidR="005869A6">
        <w:rPr>
          <w:sz w:val="24"/>
          <w:szCs w:val="24"/>
        </w:rPr>
        <w:t xml:space="preserve"> постановление</w:t>
      </w:r>
      <w:r w:rsidR="00647A02">
        <w:rPr>
          <w:sz w:val="24"/>
          <w:szCs w:val="24"/>
        </w:rPr>
        <w:t xml:space="preserve"> в газете «Югорский вестник» и разместить на официальном сайте администрации города Югорска.</w:t>
      </w:r>
    </w:p>
    <w:p w:rsidR="005869A6" w:rsidRDefault="005869A6" w:rsidP="00B43EFD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766BB4">
        <w:rPr>
          <w:sz w:val="24"/>
          <w:szCs w:val="24"/>
        </w:rPr>
        <w:t>. Настоящее постановление вступае</w:t>
      </w:r>
      <w:r>
        <w:rPr>
          <w:sz w:val="24"/>
          <w:szCs w:val="24"/>
        </w:rPr>
        <w:t>т в силу после его официального опубликования в газете «Югорский вестник».</w:t>
      </w:r>
    </w:p>
    <w:p w:rsidR="00C63FF9" w:rsidRPr="00762012" w:rsidRDefault="00B43EFD" w:rsidP="00B43EFD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685706">
        <w:rPr>
          <w:sz w:val="24"/>
          <w:szCs w:val="24"/>
        </w:rPr>
        <w:t>. </w:t>
      </w:r>
      <w:proofErr w:type="gramStart"/>
      <w:r w:rsidR="00647A02" w:rsidRPr="00980E8D">
        <w:rPr>
          <w:sz w:val="24"/>
          <w:szCs w:val="24"/>
        </w:rPr>
        <w:t>Контроль за</w:t>
      </w:r>
      <w:proofErr w:type="gramEnd"/>
      <w:r w:rsidR="00647A02" w:rsidRPr="00980E8D">
        <w:rPr>
          <w:sz w:val="24"/>
          <w:szCs w:val="24"/>
        </w:rPr>
        <w:t xml:space="preserve"> выполнением постановления возложить </w:t>
      </w:r>
      <w:r w:rsidR="00980E8D">
        <w:rPr>
          <w:sz w:val="24"/>
          <w:szCs w:val="24"/>
        </w:rPr>
        <w:t xml:space="preserve">на первого заместителя главы администрации города </w:t>
      </w:r>
      <w:r w:rsidR="00766BB4">
        <w:rPr>
          <w:sz w:val="24"/>
          <w:szCs w:val="24"/>
        </w:rPr>
        <w:t xml:space="preserve">Югорска </w:t>
      </w:r>
      <w:r w:rsidR="00980E8D">
        <w:rPr>
          <w:sz w:val="24"/>
          <w:szCs w:val="24"/>
        </w:rPr>
        <w:t xml:space="preserve">- директора департамента муниципальной собственности и градостроительства </w:t>
      </w:r>
      <w:r w:rsidR="00C63FF9">
        <w:rPr>
          <w:sz w:val="24"/>
          <w:szCs w:val="24"/>
        </w:rPr>
        <w:t xml:space="preserve">С.Д. </w:t>
      </w:r>
      <w:proofErr w:type="spellStart"/>
      <w:r w:rsidR="00C63FF9">
        <w:rPr>
          <w:sz w:val="24"/>
          <w:szCs w:val="24"/>
        </w:rPr>
        <w:t>Голина</w:t>
      </w:r>
      <w:proofErr w:type="spellEnd"/>
      <w:r w:rsidR="00980E8D">
        <w:rPr>
          <w:sz w:val="24"/>
          <w:szCs w:val="24"/>
        </w:rPr>
        <w:t>.</w:t>
      </w:r>
    </w:p>
    <w:p w:rsidR="00685706" w:rsidRDefault="00685706" w:rsidP="00C63FF9">
      <w:pPr>
        <w:spacing w:line="276" w:lineRule="auto"/>
        <w:ind w:left="709"/>
        <w:rPr>
          <w:b/>
          <w:szCs w:val="24"/>
        </w:rPr>
      </w:pPr>
    </w:p>
    <w:p w:rsidR="00205F31" w:rsidRDefault="00205F31" w:rsidP="00C63FF9">
      <w:pPr>
        <w:spacing w:line="276" w:lineRule="auto"/>
        <w:ind w:left="709"/>
        <w:rPr>
          <w:b/>
          <w:szCs w:val="24"/>
        </w:rPr>
      </w:pPr>
    </w:p>
    <w:p w:rsidR="00205F31" w:rsidRDefault="00205F31" w:rsidP="00C63FF9">
      <w:pPr>
        <w:spacing w:line="276" w:lineRule="auto"/>
        <w:ind w:left="709"/>
        <w:rPr>
          <w:b/>
          <w:szCs w:val="24"/>
        </w:rPr>
      </w:pPr>
    </w:p>
    <w:p w:rsidR="00205F31" w:rsidRPr="00980E8D" w:rsidRDefault="00205F31" w:rsidP="00C63FF9">
      <w:pPr>
        <w:spacing w:line="276" w:lineRule="auto"/>
        <w:ind w:left="709"/>
        <w:rPr>
          <w:b/>
          <w:szCs w:val="24"/>
        </w:rPr>
      </w:pPr>
    </w:p>
    <w:p w:rsidR="00CD0283" w:rsidRDefault="00205F31" w:rsidP="00BA0BAE">
      <w:pPr>
        <w:pStyle w:val="a4"/>
        <w:rPr>
          <w:b/>
          <w:szCs w:val="24"/>
        </w:rPr>
      </w:pPr>
      <w:r>
        <w:rPr>
          <w:b/>
          <w:szCs w:val="24"/>
        </w:rPr>
        <w:t>Г</w:t>
      </w:r>
      <w:r w:rsidR="008223EA">
        <w:rPr>
          <w:b/>
          <w:szCs w:val="24"/>
        </w:rPr>
        <w:t>лав</w:t>
      </w:r>
      <w:r>
        <w:rPr>
          <w:b/>
          <w:szCs w:val="24"/>
        </w:rPr>
        <w:t>а</w:t>
      </w:r>
      <w:r w:rsidR="008223EA">
        <w:rPr>
          <w:b/>
          <w:szCs w:val="24"/>
        </w:rPr>
        <w:t xml:space="preserve"> администрации города</w:t>
      </w:r>
      <w:r w:rsidR="00CD0283">
        <w:rPr>
          <w:b/>
          <w:szCs w:val="24"/>
        </w:rPr>
        <w:t xml:space="preserve"> Югорска                          </w:t>
      </w:r>
      <w:r w:rsidR="00BA0BAE">
        <w:rPr>
          <w:b/>
          <w:szCs w:val="24"/>
        </w:rPr>
        <w:t xml:space="preserve">  </w:t>
      </w:r>
      <w:r w:rsidR="00CD0283">
        <w:rPr>
          <w:b/>
          <w:szCs w:val="24"/>
        </w:rPr>
        <w:t xml:space="preserve">                              </w:t>
      </w:r>
      <w:r w:rsidR="00E514CB">
        <w:rPr>
          <w:b/>
          <w:szCs w:val="24"/>
        </w:rPr>
        <w:t xml:space="preserve">     </w:t>
      </w:r>
      <w:r w:rsidR="00BA20AE">
        <w:rPr>
          <w:b/>
          <w:szCs w:val="24"/>
        </w:rPr>
        <w:t xml:space="preserve">       </w:t>
      </w:r>
      <w:r w:rsidR="00CD0283">
        <w:rPr>
          <w:b/>
          <w:szCs w:val="24"/>
        </w:rPr>
        <w:t xml:space="preserve">      </w:t>
      </w:r>
      <w:r w:rsidR="00F121B5">
        <w:rPr>
          <w:b/>
          <w:szCs w:val="24"/>
        </w:rPr>
        <w:t>М</w:t>
      </w:r>
      <w:r w:rsidR="00CD0283">
        <w:rPr>
          <w:b/>
          <w:szCs w:val="24"/>
        </w:rPr>
        <w:t>.</w:t>
      </w:r>
      <w:r w:rsidR="00F121B5">
        <w:rPr>
          <w:b/>
          <w:szCs w:val="24"/>
        </w:rPr>
        <w:t>И</w:t>
      </w:r>
      <w:r w:rsidR="00CD0283">
        <w:rPr>
          <w:b/>
          <w:szCs w:val="24"/>
        </w:rPr>
        <w:t xml:space="preserve">. </w:t>
      </w:r>
      <w:proofErr w:type="spellStart"/>
      <w:r w:rsidR="00F121B5">
        <w:rPr>
          <w:b/>
          <w:szCs w:val="24"/>
        </w:rPr>
        <w:t>Бодак</w:t>
      </w:r>
      <w:proofErr w:type="spellEnd"/>
    </w:p>
    <w:p w:rsidR="00762012" w:rsidRDefault="00762012" w:rsidP="00BA0BAE">
      <w:pPr>
        <w:pStyle w:val="a4"/>
        <w:rPr>
          <w:b/>
          <w:szCs w:val="24"/>
        </w:rPr>
      </w:pPr>
    </w:p>
    <w:p w:rsidR="00FC0AE0" w:rsidRDefault="00FC0AE0" w:rsidP="00BA0BAE">
      <w:pPr>
        <w:pStyle w:val="a4"/>
        <w:rPr>
          <w:b/>
          <w:szCs w:val="24"/>
        </w:rPr>
      </w:pPr>
    </w:p>
    <w:p w:rsidR="00205F31" w:rsidRDefault="00205F31" w:rsidP="00BA0BAE">
      <w:pPr>
        <w:pStyle w:val="a4"/>
        <w:rPr>
          <w:b/>
          <w:szCs w:val="24"/>
        </w:rPr>
      </w:pPr>
    </w:p>
    <w:p w:rsidR="00205F31" w:rsidRDefault="00205F31" w:rsidP="00BA0BAE">
      <w:pPr>
        <w:pStyle w:val="a4"/>
        <w:rPr>
          <w:b/>
          <w:szCs w:val="24"/>
        </w:rPr>
      </w:pPr>
    </w:p>
    <w:p w:rsidR="00205F31" w:rsidRDefault="00205F31" w:rsidP="00BA0BAE">
      <w:pPr>
        <w:pStyle w:val="a4"/>
        <w:rPr>
          <w:b/>
          <w:szCs w:val="24"/>
        </w:rPr>
      </w:pPr>
    </w:p>
    <w:p w:rsidR="00205F31" w:rsidRDefault="00205F31" w:rsidP="00BA0BAE">
      <w:pPr>
        <w:pStyle w:val="a4"/>
        <w:rPr>
          <w:b/>
          <w:szCs w:val="24"/>
        </w:rPr>
      </w:pPr>
    </w:p>
    <w:p w:rsidR="00205F31" w:rsidRDefault="00205F31" w:rsidP="00BA0BAE">
      <w:pPr>
        <w:pStyle w:val="a4"/>
        <w:rPr>
          <w:b/>
          <w:szCs w:val="24"/>
        </w:rPr>
      </w:pPr>
    </w:p>
    <w:p w:rsidR="00205F31" w:rsidRDefault="00205F31" w:rsidP="00BA0BAE">
      <w:pPr>
        <w:pStyle w:val="a4"/>
        <w:rPr>
          <w:b/>
          <w:szCs w:val="24"/>
        </w:rPr>
      </w:pPr>
    </w:p>
    <w:p w:rsidR="00205F31" w:rsidRDefault="00205F31" w:rsidP="00BA0BAE">
      <w:pPr>
        <w:pStyle w:val="a4"/>
        <w:rPr>
          <w:b/>
          <w:szCs w:val="24"/>
        </w:rPr>
      </w:pPr>
    </w:p>
    <w:p w:rsidR="00B43EFD" w:rsidRDefault="00B43EFD" w:rsidP="00BA0BAE">
      <w:pPr>
        <w:pStyle w:val="a4"/>
        <w:rPr>
          <w:b/>
          <w:szCs w:val="24"/>
        </w:rPr>
      </w:pPr>
    </w:p>
    <w:p w:rsidR="00B43EFD" w:rsidRDefault="00B43EFD" w:rsidP="00BA0BAE">
      <w:pPr>
        <w:pStyle w:val="a4"/>
        <w:rPr>
          <w:b/>
          <w:szCs w:val="24"/>
        </w:rPr>
      </w:pPr>
    </w:p>
    <w:p w:rsidR="005C3D87" w:rsidRDefault="005C3D87" w:rsidP="00BA0BAE">
      <w:pPr>
        <w:pStyle w:val="a4"/>
        <w:rPr>
          <w:b/>
          <w:szCs w:val="24"/>
        </w:rPr>
      </w:pPr>
    </w:p>
    <w:p w:rsidR="00331C1B" w:rsidRDefault="00331C1B" w:rsidP="00BA0BAE">
      <w:pPr>
        <w:pStyle w:val="a4"/>
        <w:rPr>
          <w:b/>
          <w:szCs w:val="24"/>
        </w:rPr>
      </w:pPr>
    </w:p>
    <w:p w:rsidR="005C3D87" w:rsidRDefault="005C3D87" w:rsidP="00BA0BAE">
      <w:pPr>
        <w:pStyle w:val="a4"/>
        <w:rPr>
          <w:b/>
          <w:szCs w:val="24"/>
        </w:rPr>
      </w:pPr>
    </w:p>
    <w:p w:rsidR="005C3D87" w:rsidRDefault="005C3D87" w:rsidP="00BA0BAE">
      <w:pPr>
        <w:pStyle w:val="a4"/>
        <w:rPr>
          <w:b/>
          <w:szCs w:val="24"/>
        </w:rPr>
      </w:pPr>
    </w:p>
    <w:p w:rsidR="00205F31" w:rsidRDefault="00205F31" w:rsidP="00BA0BAE">
      <w:pPr>
        <w:pStyle w:val="a4"/>
        <w:rPr>
          <w:b/>
          <w:szCs w:val="24"/>
        </w:rPr>
      </w:pPr>
    </w:p>
    <w:p w:rsidR="000B21FF" w:rsidRPr="000A63AE" w:rsidRDefault="000B21FF" w:rsidP="000B21FF">
      <w:pPr>
        <w:jc w:val="both"/>
        <w:rPr>
          <w:b/>
          <w:sz w:val="24"/>
          <w:szCs w:val="24"/>
        </w:rPr>
      </w:pPr>
    </w:p>
    <w:p w:rsidR="00F9289D" w:rsidRPr="002D01DD" w:rsidRDefault="00F9289D" w:rsidP="00F9289D">
      <w:pPr>
        <w:pStyle w:val="ae"/>
        <w:tabs>
          <w:tab w:val="left" w:pos="709"/>
        </w:tabs>
        <w:spacing w:before="0" w:line="240" w:lineRule="auto"/>
        <w:ind w:firstLine="0"/>
        <w:jc w:val="right"/>
        <w:rPr>
          <w:rFonts w:ascii="Times New Roman" w:hAnsi="Times New Roman"/>
        </w:rPr>
      </w:pPr>
      <w:bookmarkStart w:id="0" w:name="_Toc386472514"/>
      <w:r w:rsidRPr="002D01DD">
        <w:rPr>
          <w:rFonts w:ascii="Times New Roman" w:hAnsi="Times New Roman"/>
        </w:rPr>
        <w:lastRenderedPageBreak/>
        <w:t>Приложение 1</w:t>
      </w:r>
    </w:p>
    <w:p w:rsidR="00F9289D" w:rsidRPr="002D01DD" w:rsidRDefault="00F9289D" w:rsidP="00F9289D">
      <w:pPr>
        <w:pStyle w:val="ae"/>
        <w:tabs>
          <w:tab w:val="left" w:pos="709"/>
        </w:tabs>
        <w:spacing w:before="0" w:line="240" w:lineRule="auto"/>
        <w:ind w:firstLine="0"/>
        <w:jc w:val="right"/>
        <w:rPr>
          <w:rFonts w:ascii="Times New Roman" w:hAnsi="Times New Roman"/>
        </w:rPr>
      </w:pPr>
      <w:r w:rsidRPr="002D01DD">
        <w:rPr>
          <w:rFonts w:ascii="Times New Roman" w:hAnsi="Times New Roman"/>
        </w:rPr>
        <w:t>к постановлению</w:t>
      </w:r>
    </w:p>
    <w:p w:rsidR="00F9289D" w:rsidRPr="002D01DD" w:rsidRDefault="00F9289D" w:rsidP="00F9289D">
      <w:pPr>
        <w:pStyle w:val="ae"/>
        <w:tabs>
          <w:tab w:val="left" w:pos="709"/>
        </w:tabs>
        <w:spacing w:before="0" w:line="240" w:lineRule="auto"/>
        <w:jc w:val="right"/>
        <w:rPr>
          <w:rFonts w:ascii="Times New Roman" w:hAnsi="Times New Roman"/>
        </w:rPr>
      </w:pPr>
      <w:r w:rsidRPr="002D01DD">
        <w:rPr>
          <w:rFonts w:ascii="Times New Roman" w:hAnsi="Times New Roman"/>
        </w:rPr>
        <w:t>администрации города Югорск</w:t>
      </w:r>
    </w:p>
    <w:p w:rsidR="00F9289D" w:rsidRPr="00F67BF9" w:rsidRDefault="00F9289D" w:rsidP="00F9289D">
      <w:pPr>
        <w:pStyle w:val="ae"/>
        <w:tabs>
          <w:tab w:val="left" w:pos="709"/>
        </w:tabs>
        <w:spacing w:before="0" w:line="240" w:lineRule="auto"/>
        <w:jc w:val="right"/>
        <w:rPr>
          <w:rFonts w:ascii="Times New Roman" w:hAnsi="Times New Roman"/>
        </w:rPr>
      </w:pPr>
      <w:r w:rsidRPr="00F67BF9">
        <w:rPr>
          <w:rFonts w:ascii="Times New Roman" w:hAnsi="Times New Roman"/>
        </w:rPr>
        <w:t xml:space="preserve">от </w:t>
      </w:r>
      <w:r w:rsidR="0061155E">
        <w:t>04 декабря 201</w:t>
      </w:r>
      <w:r w:rsidR="0061155E">
        <w:t>5</w:t>
      </w:r>
      <w:r w:rsidRPr="00F67BF9">
        <w:rPr>
          <w:rFonts w:ascii="Times New Roman" w:hAnsi="Times New Roman"/>
        </w:rPr>
        <w:t xml:space="preserve"> № </w:t>
      </w:r>
      <w:r w:rsidR="0061155E">
        <w:rPr>
          <w:rFonts w:ascii="Times New Roman" w:hAnsi="Times New Roman"/>
        </w:rPr>
        <w:t>3514</w:t>
      </w:r>
    </w:p>
    <w:p w:rsidR="00F9289D" w:rsidRPr="002D01DD" w:rsidRDefault="00F9289D" w:rsidP="00F9289D">
      <w:pPr>
        <w:pStyle w:val="ae"/>
        <w:tabs>
          <w:tab w:val="left" w:pos="709"/>
        </w:tabs>
        <w:spacing w:before="0" w:line="240" w:lineRule="auto"/>
        <w:jc w:val="right"/>
        <w:rPr>
          <w:rFonts w:ascii="Times New Roman" w:hAnsi="Times New Roman"/>
        </w:rPr>
      </w:pPr>
    </w:p>
    <w:bookmarkEnd w:id="0"/>
    <w:p w:rsidR="0072487D" w:rsidRPr="0072487D" w:rsidRDefault="0072487D" w:rsidP="0072487D">
      <w:pPr>
        <w:pStyle w:val="ae"/>
        <w:spacing w:before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2487D">
        <w:rPr>
          <w:rFonts w:ascii="Times New Roman" w:hAnsi="Times New Roman"/>
          <w:b/>
          <w:sz w:val="28"/>
          <w:szCs w:val="28"/>
          <w:lang w:eastAsia="ru-RU"/>
        </w:rPr>
        <w:t>Положени</w:t>
      </w:r>
      <w:r w:rsidR="00FC0AE0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72487D">
        <w:rPr>
          <w:rFonts w:ascii="Times New Roman" w:hAnsi="Times New Roman"/>
          <w:b/>
          <w:sz w:val="28"/>
          <w:szCs w:val="28"/>
          <w:lang w:eastAsia="ru-RU"/>
        </w:rPr>
        <w:t xml:space="preserve"> о размещении объектов </w:t>
      </w:r>
    </w:p>
    <w:p w:rsidR="000079C7" w:rsidRDefault="0072487D" w:rsidP="0072487D">
      <w:pPr>
        <w:pStyle w:val="ae"/>
        <w:spacing w:before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2487D">
        <w:rPr>
          <w:rFonts w:ascii="Times New Roman" w:hAnsi="Times New Roman"/>
          <w:b/>
          <w:sz w:val="28"/>
          <w:szCs w:val="28"/>
          <w:lang w:eastAsia="ru-RU"/>
        </w:rPr>
        <w:t>капитального строительства.</w:t>
      </w:r>
    </w:p>
    <w:p w:rsidR="0072487D" w:rsidRPr="00810E20" w:rsidRDefault="0072487D" w:rsidP="00BC4EA9">
      <w:pPr>
        <w:pStyle w:val="affb"/>
        <w:spacing w:before="0" w:line="240" w:lineRule="auto"/>
        <w:jc w:val="both"/>
        <w:rPr>
          <w:rFonts w:ascii="Times New Roman" w:hAnsi="Times New Roman"/>
          <w:color w:val="000000"/>
        </w:rPr>
      </w:pPr>
      <w:bookmarkStart w:id="1" w:name="_Toc418699232"/>
      <w:r w:rsidRPr="00810E20">
        <w:rPr>
          <w:rFonts w:ascii="Times New Roman" w:hAnsi="Times New Roman"/>
          <w:color w:val="000000"/>
        </w:rPr>
        <w:t>Введение</w:t>
      </w:r>
      <w:bookmarkEnd w:id="1"/>
    </w:p>
    <w:p w:rsidR="00205F31" w:rsidRDefault="00205F31" w:rsidP="00BC4EA9">
      <w:pPr>
        <w:pStyle w:val="affb"/>
        <w:spacing w:before="0" w:line="240" w:lineRule="auto"/>
        <w:jc w:val="both"/>
        <w:rPr>
          <w:rFonts w:ascii="Times New Roman" w:hAnsi="Times New Roman"/>
          <w:color w:val="000000"/>
        </w:rPr>
      </w:pPr>
      <w:bookmarkStart w:id="2" w:name="_Toc418699233"/>
      <w:r w:rsidRPr="00205F31">
        <w:rPr>
          <w:rFonts w:ascii="Times New Roman" w:hAnsi="Times New Roman"/>
          <w:b w:val="0"/>
          <w:color w:val="auto"/>
        </w:rPr>
        <w:t>Документация по</w:t>
      </w:r>
      <w:r w:rsidR="00BC4EA9">
        <w:rPr>
          <w:rFonts w:ascii="Times New Roman" w:hAnsi="Times New Roman"/>
          <w:b w:val="0"/>
          <w:color w:val="auto"/>
        </w:rPr>
        <w:t xml:space="preserve"> проекту</w:t>
      </w:r>
      <w:r w:rsidRPr="00205F31">
        <w:rPr>
          <w:rFonts w:ascii="Times New Roman" w:hAnsi="Times New Roman"/>
          <w:b w:val="0"/>
          <w:color w:val="auto"/>
        </w:rPr>
        <w:t xml:space="preserve"> </w:t>
      </w:r>
      <w:r w:rsidR="00BC4EA9" w:rsidRPr="00BC4EA9">
        <w:rPr>
          <w:rFonts w:ascii="Times New Roman" w:hAnsi="Times New Roman"/>
          <w:b w:val="0"/>
          <w:color w:val="auto"/>
        </w:rPr>
        <w:t>планировк</w:t>
      </w:r>
      <w:r w:rsidR="00BC4EA9">
        <w:rPr>
          <w:rFonts w:ascii="Times New Roman" w:hAnsi="Times New Roman"/>
          <w:b w:val="0"/>
          <w:color w:val="auto"/>
        </w:rPr>
        <w:t>и</w:t>
      </w:r>
      <w:r w:rsidR="00BC4EA9" w:rsidRPr="00BC4EA9">
        <w:rPr>
          <w:rFonts w:ascii="Times New Roman" w:hAnsi="Times New Roman"/>
          <w:b w:val="0"/>
          <w:color w:val="auto"/>
        </w:rPr>
        <w:t xml:space="preserve"> и проект</w:t>
      </w:r>
      <w:r w:rsidR="00BC4EA9">
        <w:rPr>
          <w:rFonts w:ascii="Times New Roman" w:hAnsi="Times New Roman"/>
          <w:b w:val="0"/>
          <w:color w:val="auto"/>
        </w:rPr>
        <w:t>у</w:t>
      </w:r>
      <w:r w:rsidR="00BC4EA9" w:rsidRPr="00BC4EA9">
        <w:rPr>
          <w:rFonts w:ascii="Times New Roman" w:hAnsi="Times New Roman"/>
          <w:b w:val="0"/>
          <w:color w:val="auto"/>
        </w:rPr>
        <w:t xml:space="preserve"> межевания территории с целью определения границ земельных участков для размещения линейного объекта «Сети электроснабжения 10-0,4кВ, КТП-10/0,4кВ зоны размещения садоводческих и огороднических товариществ города Югорска (1 очередь)» </w:t>
      </w:r>
      <w:r w:rsidRPr="00205F31">
        <w:rPr>
          <w:rFonts w:ascii="Times New Roman" w:hAnsi="Times New Roman"/>
          <w:b w:val="0"/>
          <w:color w:val="auto"/>
        </w:rPr>
        <w:t xml:space="preserve"> разработана в соответствии с заданием на проектирование, градостроительным, земельным и гражданским законодательством РФ, генеральным планом</w:t>
      </w:r>
      <w:r w:rsidR="00B94A19">
        <w:rPr>
          <w:rFonts w:ascii="Times New Roman" w:hAnsi="Times New Roman"/>
          <w:b w:val="0"/>
          <w:color w:val="auto"/>
        </w:rPr>
        <w:t xml:space="preserve"> города </w:t>
      </w:r>
      <w:proofErr w:type="spellStart"/>
      <w:r w:rsidR="00B94A19">
        <w:rPr>
          <w:rFonts w:ascii="Times New Roman" w:hAnsi="Times New Roman"/>
          <w:b w:val="0"/>
          <w:color w:val="auto"/>
        </w:rPr>
        <w:t>Югоска</w:t>
      </w:r>
      <w:proofErr w:type="spellEnd"/>
      <w:r w:rsidRPr="00205F31">
        <w:rPr>
          <w:rFonts w:ascii="Times New Roman" w:hAnsi="Times New Roman"/>
          <w:b w:val="0"/>
          <w:color w:val="auto"/>
        </w:rPr>
        <w:t>, правилами землепользования и застройки</w:t>
      </w:r>
      <w:r w:rsidR="00B94A19">
        <w:rPr>
          <w:rFonts w:ascii="Times New Roman" w:hAnsi="Times New Roman"/>
          <w:b w:val="0"/>
          <w:color w:val="auto"/>
        </w:rPr>
        <w:t xml:space="preserve"> города Югорска</w:t>
      </w:r>
      <w:r w:rsidRPr="00205F31">
        <w:rPr>
          <w:rFonts w:ascii="Times New Roman" w:hAnsi="Times New Roman"/>
          <w:b w:val="0"/>
          <w:color w:val="auto"/>
        </w:rPr>
        <w:t>, с информацией, содержащейся в государственном кадастре недвижимости и едином государственном реестре прав, техническими регламентами, государственными нормами, правилами и стандартами.</w:t>
      </w:r>
    </w:p>
    <w:bookmarkEnd w:id="2"/>
    <w:p w:rsidR="00205F31" w:rsidRDefault="00205F31" w:rsidP="00BC4EA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Проектом предусматривается строительство линий электропередач 10 кВ и 0,4кВ для электроснабжения потребителей </w:t>
      </w:r>
      <w:r w:rsidR="007733CA" w:rsidRPr="007733CA">
        <w:rPr>
          <w:sz w:val="24"/>
          <w:szCs w:val="24"/>
        </w:rPr>
        <w:t>зоны размещения садоводческих и огороднических товариществ города Югорска</w:t>
      </w:r>
      <w:r w:rsidR="007733CA">
        <w:rPr>
          <w:b/>
        </w:rPr>
        <w:t xml:space="preserve"> </w:t>
      </w:r>
      <w:r>
        <w:rPr>
          <w:sz w:val="24"/>
          <w:szCs w:val="24"/>
        </w:rPr>
        <w:t>определены местоположения пяти проектируемых ТП-10/0,4 кВ.</w:t>
      </w:r>
    </w:p>
    <w:p w:rsidR="00205F31" w:rsidRDefault="00205F31" w:rsidP="00BC4EA9">
      <w:pPr>
        <w:ind w:left="450"/>
        <w:jc w:val="both"/>
        <w:rPr>
          <w:sz w:val="24"/>
          <w:szCs w:val="24"/>
        </w:rPr>
      </w:pPr>
    </w:p>
    <w:p w:rsidR="00205F31" w:rsidRDefault="00E5203A" w:rsidP="00BC4EA9">
      <w:pPr>
        <w:ind w:left="450"/>
        <w:jc w:val="both"/>
        <w:rPr>
          <w:b/>
          <w:caps/>
          <w:sz w:val="28"/>
          <w:szCs w:val="28"/>
        </w:rPr>
      </w:pPr>
      <w:r>
        <w:rPr>
          <w:b/>
          <w:sz w:val="24"/>
          <w:szCs w:val="24"/>
        </w:rPr>
        <w:t>Статья 1. Х</w:t>
      </w:r>
      <w:r w:rsidR="00205F31">
        <w:rPr>
          <w:b/>
          <w:sz w:val="24"/>
          <w:szCs w:val="24"/>
        </w:rPr>
        <w:t>арактеристик</w:t>
      </w:r>
      <w:r>
        <w:rPr>
          <w:b/>
          <w:sz w:val="24"/>
          <w:szCs w:val="24"/>
        </w:rPr>
        <w:t>и</w:t>
      </w:r>
      <w:r w:rsidR="00205F31">
        <w:rPr>
          <w:b/>
          <w:sz w:val="24"/>
          <w:szCs w:val="24"/>
        </w:rPr>
        <w:t xml:space="preserve"> планируемого развития территории</w:t>
      </w:r>
    </w:p>
    <w:p w:rsidR="00205F31" w:rsidRDefault="00205F31" w:rsidP="00BC4EA9">
      <w:pPr>
        <w:numPr>
          <w:ilvl w:val="1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Плотность и параметры застройки территории</w:t>
      </w:r>
    </w:p>
    <w:p w:rsidR="00205F31" w:rsidRDefault="00205F31" w:rsidP="00BC4EA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Запроектированные ТП-6/0,4кВ предназначены для электроснабжения потребителей </w:t>
      </w:r>
      <w:r w:rsidR="00B43EFD" w:rsidRPr="00B43EFD">
        <w:rPr>
          <w:sz w:val="24"/>
          <w:szCs w:val="24"/>
        </w:rPr>
        <w:t>зоны</w:t>
      </w:r>
      <w:r w:rsidR="00B43EFD" w:rsidRPr="00B43EFD">
        <w:rPr>
          <w:b/>
          <w:sz w:val="24"/>
          <w:szCs w:val="24"/>
        </w:rPr>
        <w:t xml:space="preserve"> </w:t>
      </w:r>
      <w:r w:rsidR="00B43EFD" w:rsidRPr="00B43EFD">
        <w:rPr>
          <w:sz w:val="24"/>
          <w:szCs w:val="24"/>
        </w:rPr>
        <w:t>размещения садоводческих и огороднических товариществ города Югорска</w:t>
      </w:r>
      <w:r>
        <w:rPr>
          <w:sz w:val="24"/>
          <w:szCs w:val="24"/>
        </w:rPr>
        <w:t>. Первым этапом строительства затрагиваю</w:t>
      </w:r>
      <w:r w:rsidR="00B94A19">
        <w:rPr>
          <w:sz w:val="24"/>
          <w:szCs w:val="24"/>
        </w:rPr>
        <w:t>тся территории следующих садоводческих</w:t>
      </w:r>
      <w:r>
        <w:rPr>
          <w:sz w:val="24"/>
          <w:szCs w:val="24"/>
        </w:rPr>
        <w:t xml:space="preserve"> </w:t>
      </w:r>
      <w:r w:rsidR="00B94A19">
        <w:rPr>
          <w:sz w:val="24"/>
          <w:szCs w:val="24"/>
        </w:rPr>
        <w:t>и огороднических товариществ</w:t>
      </w:r>
      <w:r>
        <w:rPr>
          <w:sz w:val="24"/>
          <w:szCs w:val="24"/>
        </w:rPr>
        <w:t>:</w:t>
      </w:r>
    </w:p>
    <w:p w:rsidR="00205F31" w:rsidRDefault="00205F31" w:rsidP="00BC4EA9">
      <w:pPr>
        <w:pStyle w:val="aff7"/>
        <w:numPr>
          <w:ilvl w:val="0"/>
          <w:numId w:val="24"/>
        </w:numPr>
        <w:spacing w:after="0" w:line="240" w:lineRule="auto"/>
        <w:ind w:left="567" w:hanging="1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СНТ </w:t>
      </w:r>
      <w:r>
        <w:rPr>
          <w:sz w:val="24"/>
          <w:szCs w:val="24"/>
          <w:lang w:val="en-US"/>
        </w:rPr>
        <w:t>“</w:t>
      </w:r>
      <w:r>
        <w:rPr>
          <w:sz w:val="24"/>
          <w:szCs w:val="24"/>
        </w:rPr>
        <w:t>Комарово</w:t>
      </w:r>
      <w:r>
        <w:rPr>
          <w:sz w:val="24"/>
          <w:szCs w:val="24"/>
          <w:lang w:val="en-US"/>
        </w:rPr>
        <w:t>”</w:t>
      </w:r>
      <w:r>
        <w:rPr>
          <w:sz w:val="24"/>
          <w:szCs w:val="24"/>
        </w:rPr>
        <w:t>;</w:t>
      </w:r>
    </w:p>
    <w:p w:rsidR="00205F31" w:rsidRDefault="00205F31" w:rsidP="00BC4EA9">
      <w:pPr>
        <w:pStyle w:val="aff7"/>
        <w:numPr>
          <w:ilvl w:val="0"/>
          <w:numId w:val="24"/>
        </w:numPr>
        <w:spacing w:after="0" w:line="240" w:lineRule="auto"/>
        <w:ind w:left="567" w:hanging="1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СНТ </w:t>
      </w:r>
      <w:r>
        <w:rPr>
          <w:sz w:val="24"/>
          <w:szCs w:val="24"/>
          <w:lang w:val="en-US"/>
        </w:rPr>
        <w:t>“</w:t>
      </w:r>
      <w:r>
        <w:rPr>
          <w:sz w:val="24"/>
          <w:szCs w:val="24"/>
        </w:rPr>
        <w:t>Березка</w:t>
      </w:r>
      <w:r>
        <w:rPr>
          <w:sz w:val="24"/>
          <w:szCs w:val="24"/>
          <w:lang w:val="en-US"/>
        </w:rPr>
        <w:t>”</w:t>
      </w:r>
      <w:r>
        <w:rPr>
          <w:sz w:val="24"/>
          <w:szCs w:val="24"/>
        </w:rPr>
        <w:t xml:space="preserve"> (северная часть);</w:t>
      </w:r>
    </w:p>
    <w:p w:rsidR="00205F31" w:rsidRDefault="00205F31" w:rsidP="00BC4EA9">
      <w:pPr>
        <w:pStyle w:val="aff7"/>
        <w:numPr>
          <w:ilvl w:val="0"/>
          <w:numId w:val="24"/>
        </w:numPr>
        <w:spacing w:after="0" w:line="240" w:lineRule="auto"/>
        <w:ind w:left="567" w:hanging="1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СОНТ </w:t>
      </w:r>
      <w:r>
        <w:rPr>
          <w:sz w:val="24"/>
          <w:szCs w:val="24"/>
          <w:lang w:val="en-US"/>
        </w:rPr>
        <w:t>“</w:t>
      </w:r>
      <w:r>
        <w:rPr>
          <w:sz w:val="24"/>
          <w:szCs w:val="24"/>
        </w:rPr>
        <w:t>Черемушки</w:t>
      </w:r>
      <w:r>
        <w:rPr>
          <w:sz w:val="24"/>
          <w:szCs w:val="24"/>
          <w:lang w:val="en-US"/>
        </w:rPr>
        <w:t>”</w:t>
      </w:r>
      <w:r>
        <w:rPr>
          <w:sz w:val="24"/>
          <w:szCs w:val="24"/>
        </w:rPr>
        <w:t>;</w:t>
      </w:r>
    </w:p>
    <w:p w:rsidR="00205F31" w:rsidRDefault="00205F31" w:rsidP="00BC4EA9">
      <w:pPr>
        <w:pStyle w:val="aff7"/>
        <w:numPr>
          <w:ilvl w:val="0"/>
          <w:numId w:val="24"/>
        </w:numPr>
        <w:spacing w:after="0" w:line="240" w:lineRule="auto"/>
        <w:ind w:left="567" w:hanging="11"/>
        <w:contextualSpacing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СТ “</w:t>
      </w:r>
      <w:r>
        <w:rPr>
          <w:sz w:val="24"/>
          <w:szCs w:val="24"/>
        </w:rPr>
        <w:t>Вишня</w:t>
      </w:r>
      <w:r>
        <w:rPr>
          <w:sz w:val="24"/>
          <w:szCs w:val="24"/>
          <w:lang w:val="en-US"/>
        </w:rPr>
        <w:t>”</w:t>
      </w:r>
      <w:r>
        <w:rPr>
          <w:sz w:val="24"/>
          <w:szCs w:val="24"/>
        </w:rPr>
        <w:t>;</w:t>
      </w:r>
    </w:p>
    <w:p w:rsidR="00205F31" w:rsidRDefault="00205F31" w:rsidP="00BC4EA9">
      <w:pPr>
        <w:pStyle w:val="aff7"/>
        <w:numPr>
          <w:ilvl w:val="0"/>
          <w:numId w:val="24"/>
        </w:numPr>
        <w:spacing w:after="0" w:line="240" w:lineRule="auto"/>
        <w:ind w:left="567" w:hanging="1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СТ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“</w:t>
      </w:r>
      <w:r>
        <w:rPr>
          <w:sz w:val="24"/>
          <w:szCs w:val="24"/>
        </w:rPr>
        <w:t>Электрон</w:t>
      </w:r>
      <w:r>
        <w:rPr>
          <w:sz w:val="24"/>
          <w:szCs w:val="24"/>
          <w:lang w:val="en-US"/>
        </w:rPr>
        <w:t>”</w:t>
      </w:r>
      <w:r>
        <w:rPr>
          <w:sz w:val="24"/>
          <w:szCs w:val="24"/>
        </w:rPr>
        <w:t>;</w:t>
      </w:r>
    </w:p>
    <w:p w:rsidR="00205F31" w:rsidRDefault="00205F31" w:rsidP="00BC4EA9">
      <w:pPr>
        <w:pStyle w:val="aff7"/>
        <w:numPr>
          <w:ilvl w:val="0"/>
          <w:numId w:val="24"/>
        </w:numPr>
        <w:spacing w:after="0" w:line="240" w:lineRule="auto"/>
        <w:ind w:left="567" w:hanging="1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СНТ </w:t>
      </w:r>
      <w:r>
        <w:rPr>
          <w:sz w:val="24"/>
          <w:szCs w:val="24"/>
          <w:lang w:val="en-US"/>
        </w:rPr>
        <w:t>“</w:t>
      </w:r>
      <w:r>
        <w:rPr>
          <w:sz w:val="24"/>
          <w:szCs w:val="24"/>
        </w:rPr>
        <w:t>Пихта</w:t>
      </w:r>
      <w:r>
        <w:rPr>
          <w:sz w:val="24"/>
          <w:szCs w:val="24"/>
          <w:lang w:val="en-US"/>
        </w:rPr>
        <w:t>”</w:t>
      </w:r>
      <w:r>
        <w:rPr>
          <w:sz w:val="24"/>
          <w:szCs w:val="24"/>
        </w:rPr>
        <w:t>.</w:t>
      </w:r>
    </w:p>
    <w:p w:rsidR="00205F31" w:rsidRDefault="00205F31" w:rsidP="00BC4EA9">
      <w:pPr>
        <w:numPr>
          <w:ilvl w:val="1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Характеристика систем социального развития территории</w:t>
      </w:r>
    </w:p>
    <w:p w:rsidR="00205F31" w:rsidRDefault="00205F31" w:rsidP="00BC4EA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Проектируемый объект капитального строительства является частью обеспечивающей инфраструктуры </w:t>
      </w:r>
      <w:r w:rsidR="00B43EFD" w:rsidRPr="00B43EFD">
        <w:rPr>
          <w:sz w:val="24"/>
          <w:szCs w:val="24"/>
        </w:rPr>
        <w:t>зоны размещения садоводческих и огороднических товариществ города Югорска</w:t>
      </w:r>
      <w:r>
        <w:rPr>
          <w:sz w:val="24"/>
          <w:szCs w:val="24"/>
        </w:rPr>
        <w:t>.</w:t>
      </w:r>
    </w:p>
    <w:p w:rsidR="00E5203A" w:rsidRDefault="00205F31" w:rsidP="00BC4EA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Строительство объектов социальной сферы проектом не предусмотрено.</w:t>
      </w:r>
    </w:p>
    <w:p w:rsidR="00205F31" w:rsidRDefault="00205F31" w:rsidP="00BC4EA9">
      <w:pPr>
        <w:numPr>
          <w:ilvl w:val="1"/>
          <w:numId w:val="23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Характеристика развития систем транспортного обслуживания территории</w:t>
      </w:r>
    </w:p>
    <w:p w:rsidR="00E5203A" w:rsidRDefault="00205F31" w:rsidP="00BC4EA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районе работ транспортная инфраструктура представлена автомобильными дорогами с твердым покрытием местного и районного значения. Мероприятия по строительству объектов улично-дорожной сети проектом не предусмотрены.</w:t>
      </w:r>
    </w:p>
    <w:p w:rsidR="00205F31" w:rsidRDefault="00205F31" w:rsidP="00BC4EA9">
      <w:pPr>
        <w:numPr>
          <w:ilvl w:val="1"/>
          <w:numId w:val="23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Характеристика развития систем инженерно-технического обеспечения территории</w:t>
      </w:r>
    </w:p>
    <w:p w:rsidR="00205F31" w:rsidRDefault="00E5203A" w:rsidP="00BC4EA9">
      <w:pPr>
        <w:ind w:left="448" w:firstLine="119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205F31">
        <w:rPr>
          <w:sz w:val="24"/>
          <w:szCs w:val="24"/>
        </w:rPr>
        <w:t>.4.1 Водоснабжение</w:t>
      </w:r>
    </w:p>
    <w:p w:rsidR="00E5203A" w:rsidRDefault="00205F31" w:rsidP="00BC4EA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Мероприятия по строительству объектов водоснабжения проектом не предусмотрены.</w:t>
      </w:r>
    </w:p>
    <w:p w:rsidR="00205F31" w:rsidRDefault="00E5203A" w:rsidP="00BC4EA9">
      <w:pPr>
        <w:ind w:left="448" w:firstLine="119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205F31">
        <w:rPr>
          <w:sz w:val="24"/>
          <w:szCs w:val="24"/>
        </w:rPr>
        <w:t>.4.2 Водоотведение</w:t>
      </w:r>
    </w:p>
    <w:p w:rsidR="00E5203A" w:rsidRDefault="00205F31" w:rsidP="00BC4EA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Мероприятия по строительству объектов водоотведения проектом не предусмотрены.</w:t>
      </w:r>
    </w:p>
    <w:p w:rsidR="00205F31" w:rsidRDefault="00E5203A" w:rsidP="00BC4EA9">
      <w:pPr>
        <w:ind w:left="448" w:firstLine="119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205F31">
        <w:rPr>
          <w:sz w:val="24"/>
          <w:szCs w:val="24"/>
        </w:rPr>
        <w:t>.4.3 Теплоснабжение</w:t>
      </w:r>
    </w:p>
    <w:p w:rsidR="00E5203A" w:rsidRDefault="00205F31" w:rsidP="00BC4EA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Мероприятия по строительству объектов теплоснабжения проектом не предусмотрены.</w:t>
      </w:r>
    </w:p>
    <w:p w:rsidR="00205F31" w:rsidRDefault="00E5203A" w:rsidP="00BC4EA9">
      <w:pPr>
        <w:ind w:left="448" w:firstLine="119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205F31">
        <w:rPr>
          <w:sz w:val="24"/>
          <w:szCs w:val="24"/>
        </w:rPr>
        <w:t>.4.4 Электроснабжение</w:t>
      </w:r>
    </w:p>
    <w:p w:rsidR="00205F31" w:rsidRDefault="00205F31" w:rsidP="00BC4EA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границах проекта планировки и проекта межевания планируется строительство линейного объекта </w:t>
      </w:r>
      <w:r w:rsidR="00B43EFD">
        <w:rPr>
          <w:sz w:val="24"/>
          <w:szCs w:val="24"/>
        </w:rPr>
        <w:t>«</w:t>
      </w:r>
      <w:r>
        <w:rPr>
          <w:sz w:val="24"/>
          <w:szCs w:val="24"/>
        </w:rPr>
        <w:t xml:space="preserve">Сети электроснабжения 10-0,4кВ, КТП-10/0,4кВ </w:t>
      </w:r>
      <w:r w:rsidR="00B43EFD" w:rsidRPr="00B43EFD">
        <w:rPr>
          <w:sz w:val="24"/>
          <w:szCs w:val="24"/>
        </w:rPr>
        <w:t>зоны размещения садоводческих и огороднических товариществ города Югорска</w:t>
      </w:r>
      <w:r w:rsidR="00B43EFD" w:rsidRPr="00B43EFD">
        <w:t xml:space="preserve"> </w:t>
      </w:r>
      <w:r w:rsidR="00B43EFD" w:rsidRPr="00B43EFD">
        <w:rPr>
          <w:sz w:val="24"/>
          <w:szCs w:val="24"/>
        </w:rPr>
        <w:t>(1 этап строительства)</w:t>
      </w:r>
      <w:r w:rsidR="00B43EFD">
        <w:rPr>
          <w:sz w:val="24"/>
          <w:szCs w:val="24"/>
        </w:rPr>
        <w:t>»</w:t>
      </w:r>
      <w:r>
        <w:rPr>
          <w:sz w:val="24"/>
          <w:szCs w:val="24"/>
        </w:rPr>
        <w:t>. Проектом предусматривается:</w:t>
      </w:r>
    </w:p>
    <w:p w:rsidR="00205F31" w:rsidRDefault="00205F31" w:rsidP="00BC4EA9">
      <w:pPr>
        <w:pStyle w:val="aff7"/>
        <w:numPr>
          <w:ilvl w:val="0"/>
          <w:numId w:val="25"/>
        </w:numPr>
        <w:tabs>
          <w:tab w:val="left" w:pos="993"/>
        </w:tabs>
        <w:spacing w:after="0" w:line="240" w:lineRule="auto"/>
        <w:ind w:left="993" w:hanging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строительство пяти комплектных трансформаторных подстанции 10/0,4кВ, запитанных от существующей ПС 110/10 кВ “</w:t>
      </w:r>
      <w:proofErr w:type="gramStart"/>
      <w:r>
        <w:rPr>
          <w:sz w:val="24"/>
          <w:szCs w:val="24"/>
        </w:rPr>
        <w:t>Хвойная</w:t>
      </w:r>
      <w:proofErr w:type="gramEnd"/>
      <w:r>
        <w:rPr>
          <w:sz w:val="24"/>
          <w:szCs w:val="24"/>
        </w:rPr>
        <w:t>”;</w:t>
      </w:r>
    </w:p>
    <w:p w:rsidR="00205F31" w:rsidRDefault="00205F31" w:rsidP="00BC4EA9">
      <w:pPr>
        <w:pStyle w:val="aff7"/>
        <w:numPr>
          <w:ilvl w:val="0"/>
          <w:numId w:val="25"/>
        </w:numPr>
        <w:tabs>
          <w:tab w:val="left" w:pos="993"/>
        </w:tabs>
        <w:spacing w:after="0" w:line="240" w:lineRule="auto"/>
        <w:ind w:left="993" w:hanging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строительство воздушных линий 10 кВ от </w:t>
      </w:r>
      <w:proofErr w:type="gramStart"/>
      <w:r>
        <w:rPr>
          <w:sz w:val="24"/>
          <w:szCs w:val="24"/>
        </w:rPr>
        <w:t>существующей</w:t>
      </w:r>
      <w:proofErr w:type="gramEnd"/>
      <w:r>
        <w:rPr>
          <w:sz w:val="24"/>
          <w:szCs w:val="24"/>
        </w:rPr>
        <w:t xml:space="preserve"> ПС 110/10 кВ “Хвойная” для электропитания проектируемых ТП-10/0,4 кВ с устройством кабельных вводов в ТП;</w:t>
      </w:r>
    </w:p>
    <w:p w:rsidR="00205F31" w:rsidRDefault="00205F31" w:rsidP="00BC4EA9">
      <w:pPr>
        <w:pStyle w:val="aff7"/>
        <w:numPr>
          <w:ilvl w:val="0"/>
          <w:numId w:val="25"/>
        </w:numPr>
        <w:tabs>
          <w:tab w:val="left" w:pos="993"/>
        </w:tabs>
        <w:spacing w:after="0" w:line="240" w:lineRule="auto"/>
        <w:ind w:left="993" w:hanging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строительство сетей 0,4кВ от проектируемых ТП-10/0,4кВ.</w:t>
      </w:r>
    </w:p>
    <w:p w:rsidR="00E5203A" w:rsidRDefault="00205F31" w:rsidP="00BC4EA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Расчетный максимум нагрузок потребителей на шинах 0,4кВ проектируемых ТП составляет 978 кВт. Мощность трансформаторов проектируемых ТП суммарно составляет 1620кВА.</w:t>
      </w:r>
    </w:p>
    <w:p w:rsidR="00205F31" w:rsidRDefault="00E5203A" w:rsidP="00BC4EA9">
      <w:pPr>
        <w:ind w:left="448" w:firstLine="119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205F31">
        <w:rPr>
          <w:sz w:val="24"/>
          <w:szCs w:val="24"/>
        </w:rPr>
        <w:t>.4.5 Газоснабжение</w:t>
      </w:r>
    </w:p>
    <w:p w:rsidR="00E5203A" w:rsidRDefault="00205F31" w:rsidP="00BC4EA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Мероприятия по строительству объектов газоснабжения проектом не предусмотрены.</w:t>
      </w:r>
    </w:p>
    <w:p w:rsidR="00205F31" w:rsidRDefault="00E5203A" w:rsidP="00BC4EA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205F31">
        <w:rPr>
          <w:sz w:val="24"/>
          <w:szCs w:val="24"/>
        </w:rPr>
        <w:t>.4.6 Связь и информатизация</w:t>
      </w:r>
    </w:p>
    <w:p w:rsidR="00205F31" w:rsidRDefault="00205F31" w:rsidP="00BC4EA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Строительство объектов связи и информатизации не предусмотрено.</w:t>
      </w:r>
    </w:p>
    <w:p w:rsidR="0072487D" w:rsidRPr="0072487D" w:rsidRDefault="0072487D" w:rsidP="0072487D">
      <w:pPr>
        <w:pStyle w:val="ae"/>
        <w:spacing w:before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0079C7" w:rsidRDefault="000079C7" w:rsidP="000079C7">
      <w:pPr>
        <w:pStyle w:val="ae"/>
        <w:rPr>
          <w:lang w:eastAsia="ru-RU"/>
        </w:rPr>
      </w:pPr>
    </w:p>
    <w:p w:rsidR="000079C7" w:rsidRDefault="000079C7" w:rsidP="000079C7">
      <w:pPr>
        <w:pStyle w:val="ae"/>
        <w:rPr>
          <w:lang w:eastAsia="ru-RU"/>
        </w:rPr>
      </w:pPr>
    </w:p>
    <w:p w:rsidR="000079C7" w:rsidRDefault="000079C7" w:rsidP="000079C7">
      <w:pPr>
        <w:pStyle w:val="ae"/>
        <w:rPr>
          <w:lang w:eastAsia="ru-RU"/>
        </w:rPr>
      </w:pPr>
    </w:p>
    <w:p w:rsidR="000079C7" w:rsidRDefault="000079C7" w:rsidP="000079C7">
      <w:pPr>
        <w:pStyle w:val="ae"/>
        <w:rPr>
          <w:lang w:eastAsia="ru-RU"/>
        </w:rPr>
      </w:pPr>
    </w:p>
    <w:p w:rsidR="000079C7" w:rsidRDefault="000079C7" w:rsidP="000079C7">
      <w:pPr>
        <w:pStyle w:val="ae"/>
        <w:rPr>
          <w:lang w:eastAsia="ru-RU"/>
        </w:rPr>
      </w:pPr>
    </w:p>
    <w:p w:rsidR="000079C7" w:rsidRDefault="000079C7" w:rsidP="000079C7">
      <w:pPr>
        <w:pStyle w:val="ae"/>
        <w:rPr>
          <w:lang w:eastAsia="ru-RU"/>
        </w:rPr>
      </w:pPr>
    </w:p>
    <w:p w:rsidR="00205F31" w:rsidRDefault="00205F31" w:rsidP="000079C7">
      <w:pPr>
        <w:pStyle w:val="ae"/>
        <w:rPr>
          <w:lang w:eastAsia="ru-RU"/>
        </w:rPr>
      </w:pPr>
    </w:p>
    <w:p w:rsidR="00205F31" w:rsidRDefault="00205F31" w:rsidP="000079C7">
      <w:pPr>
        <w:pStyle w:val="ae"/>
        <w:rPr>
          <w:lang w:eastAsia="ru-RU"/>
        </w:rPr>
      </w:pPr>
    </w:p>
    <w:p w:rsidR="00205F31" w:rsidRDefault="00205F31" w:rsidP="000079C7">
      <w:pPr>
        <w:pStyle w:val="ae"/>
        <w:rPr>
          <w:lang w:eastAsia="ru-RU"/>
        </w:rPr>
      </w:pPr>
    </w:p>
    <w:p w:rsidR="00205F31" w:rsidRDefault="00205F31" w:rsidP="000079C7">
      <w:pPr>
        <w:pStyle w:val="ae"/>
        <w:rPr>
          <w:lang w:eastAsia="ru-RU"/>
        </w:rPr>
      </w:pPr>
    </w:p>
    <w:p w:rsidR="00205F31" w:rsidRDefault="00205F31" w:rsidP="000079C7">
      <w:pPr>
        <w:pStyle w:val="ae"/>
        <w:rPr>
          <w:lang w:eastAsia="ru-RU"/>
        </w:rPr>
      </w:pPr>
    </w:p>
    <w:p w:rsidR="00205F31" w:rsidRDefault="00205F31" w:rsidP="000079C7">
      <w:pPr>
        <w:pStyle w:val="ae"/>
        <w:rPr>
          <w:lang w:eastAsia="ru-RU"/>
        </w:rPr>
      </w:pPr>
    </w:p>
    <w:p w:rsidR="00205F31" w:rsidRDefault="00205F31" w:rsidP="000079C7">
      <w:pPr>
        <w:pStyle w:val="ae"/>
        <w:rPr>
          <w:lang w:eastAsia="ru-RU"/>
        </w:rPr>
      </w:pPr>
    </w:p>
    <w:p w:rsidR="00205F31" w:rsidRDefault="00205F31" w:rsidP="000079C7">
      <w:pPr>
        <w:pStyle w:val="ae"/>
        <w:rPr>
          <w:lang w:eastAsia="ru-RU"/>
        </w:rPr>
      </w:pPr>
    </w:p>
    <w:p w:rsidR="00205F31" w:rsidRDefault="00205F31" w:rsidP="000079C7">
      <w:pPr>
        <w:pStyle w:val="ae"/>
        <w:rPr>
          <w:lang w:eastAsia="ru-RU"/>
        </w:rPr>
      </w:pPr>
    </w:p>
    <w:p w:rsidR="00205F31" w:rsidRDefault="00205F31" w:rsidP="000079C7">
      <w:pPr>
        <w:pStyle w:val="ae"/>
        <w:rPr>
          <w:lang w:eastAsia="ru-RU"/>
        </w:rPr>
      </w:pPr>
    </w:p>
    <w:p w:rsidR="00205F31" w:rsidRDefault="00205F31" w:rsidP="000079C7">
      <w:pPr>
        <w:pStyle w:val="ae"/>
        <w:rPr>
          <w:lang w:eastAsia="ru-RU"/>
        </w:rPr>
      </w:pPr>
    </w:p>
    <w:p w:rsidR="00205F31" w:rsidRDefault="00205F31" w:rsidP="000079C7">
      <w:pPr>
        <w:pStyle w:val="ae"/>
        <w:rPr>
          <w:lang w:eastAsia="ru-RU"/>
        </w:rPr>
      </w:pPr>
    </w:p>
    <w:p w:rsidR="00205F31" w:rsidRDefault="00205F31" w:rsidP="000079C7">
      <w:pPr>
        <w:pStyle w:val="ae"/>
        <w:rPr>
          <w:lang w:eastAsia="ru-RU"/>
        </w:rPr>
      </w:pPr>
    </w:p>
    <w:p w:rsidR="00205F31" w:rsidRDefault="00205F31" w:rsidP="000079C7">
      <w:pPr>
        <w:pStyle w:val="ae"/>
        <w:rPr>
          <w:lang w:eastAsia="ru-RU"/>
        </w:rPr>
      </w:pPr>
    </w:p>
    <w:p w:rsidR="00205F31" w:rsidRDefault="00205F31" w:rsidP="000079C7">
      <w:pPr>
        <w:pStyle w:val="ae"/>
        <w:rPr>
          <w:lang w:eastAsia="ru-RU"/>
        </w:rPr>
      </w:pPr>
    </w:p>
    <w:p w:rsidR="000079C7" w:rsidRDefault="000079C7" w:rsidP="000079C7">
      <w:pPr>
        <w:pStyle w:val="ae"/>
        <w:rPr>
          <w:lang w:eastAsia="ru-RU"/>
        </w:rPr>
      </w:pPr>
    </w:p>
    <w:p w:rsidR="000079C7" w:rsidRDefault="000079C7" w:rsidP="00AC5781">
      <w:pPr>
        <w:pStyle w:val="ae"/>
        <w:ind w:firstLine="0"/>
        <w:rPr>
          <w:lang w:eastAsia="ru-RU"/>
        </w:rPr>
      </w:pPr>
    </w:p>
    <w:p w:rsidR="000079C7" w:rsidRDefault="000079C7" w:rsidP="001848D4">
      <w:pPr>
        <w:pStyle w:val="ae"/>
        <w:ind w:firstLine="0"/>
        <w:rPr>
          <w:lang w:eastAsia="ru-RU"/>
        </w:rPr>
        <w:sectPr w:rsidR="000079C7" w:rsidSect="007C6F0C">
          <w:pgSz w:w="11906" w:h="16838" w:code="9"/>
          <w:pgMar w:top="397" w:right="567" w:bottom="397" w:left="1134" w:header="709" w:footer="709" w:gutter="0"/>
          <w:cols w:space="708"/>
          <w:docGrid w:linePitch="360"/>
        </w:sectPr>
      </w:pPr>
    </w:p>
    <w:p w:rsidR="000079C7" w:rsidRPr="000079C7" w:rsidRDefault="000079C7" w:rsidP="000079C7">
      <w:pPr>
        <w:tabs>
          <w:tab w:val="left" w:pos="709"/>
        </w:tabs>
        <w:jc w:val="right"/>
        <w:rPr>
          <w:rFonts w:eastAsia="Calibri" w:cs="Tahoma"/>
          <w:sz w:val="24"/>
          <w:szCs w:val="24"/>
          <w:lang w:eastAsia="en-US"/>
        </w:rPr>
      </w:pPr>
      <w:r w:rsidRPr="000079C7">
        <w:rPr>
          <w:rFonts w:eastAsia="Calibri" w:cs="Tahoma"/>
          <w:sz w:val="24"/>
          <w:szCs w:val="24"/>
          <w:lang w:eastAsia="en-US"/>
        </w:rPr>
        <w:lastRenderedPageBreak/>
        <w:t>Приложение 2</w:t>
      </w:r>
    </w:p>
    <w:p w:rsidR="000079C7" w:rsidRPr="000079C7" w:rsidRDefault="000079C7" w:rsidP="000079C7">
      <w:pPr>
        <w:tabs>
          <w:tab w:val="left" w:pos="709"/>
        </w:tabs>
        <w:ind w:firstLine="709"/>
        <w:jc w:val="right"/>
        <w:rPr>
          <w:rFonts w:eastAsia="Calibri" w:cs="Tahoma"/>
          <w:sz w:val="24"/>
          <w:szCs w:val="24"/>
          <w:lang w:eastAsia="en-US"/>
        </w:rPr>
      </w:pPr>
      <w:r w:rsidRPr="000079C7">
        <w:rPr>
          <w:rFonts w:eastAsia="Calibri" w:cs="Tahoma"/>
          <w:sz w:val="24"/>
          <w:szCs w:val="24"/>
          <w:lang w:eastAsia="en-US"/>
        </w:rPr>
        <w:t>к постановлению</w:t>
      </w:r>
    </w:p>
    <w:p w:rsidR="000079C7" w:rsidRPr="000079C7" w:rsidRDefault="000079C7" w:rsidP="009710E8">
      <w:pPr>
        <w:tabs>
          <w:tab w:val="left" w:pos="709"/>
        </w:tabs>
        <w:ind w:firstLine="709"/>
        <w:jc w:val="right"/>
        <w:rPr>
          <w:rFonts w:eastAsia="Calibri" w:cs="Tahoma"/>
          <w:sz w:val="24"/>
          <w:szCs w:val="24"/>
          <w:lang w:eastAsia="en-US"/>
        </w:rPr>
      </w:pPr>
      <w:r w:rsidRPr="000079C7">
        <w:rPr>
          <w:rFonts w:eastAsia="Calibri" w:cs="Tahoma"/>
          <w:sz w:val="24"/>
          <w:szCs w:val="24"/>
          <w:lang w:eastAsia="en-US"/>
        </w:rPr>
        <w:t xml:space="preserve">Графическая часть                        </w:t>
      </w:r>
      <w:r w:rsidR="009710E8">
        <w:rPr>
          <w:rFonts w:eastAsia="Calibri" w:cs="Tahoma"/>
          <w:sz w:val="24"/>
          <w:szCs w:val="24"/>
          <w:lang w:eastAsia="en-US"/>
        </w:rPr>
        <w:t xml:space="preserve">                                                          </w:t>
      </w:r>
      <w:r w:rsidRPr="000079C7">
        <w:rPr>
          <w:rFonts w:eastAsia="Calibri" w:cs="Tahoma"/>
          <w:sz w:val="24"/>
          <w:szCs w:val="24"/>
          <w:lang w:eastAsia="en-US"/>
        </w:rPr>
        <w:t xml:space="preserve">                                 администрации города Югорск</w:t>
      </w:r>
    </w:p>
    <w:p w:rsidR="000079C7" w:rsidRPr="000079C7" w:rsidRDefault="000079C7" w:rsidP="009710E8">
      <w:pPr>
        <w:tabs>
          <w:tab w:val="left" w:pos="709"/>
        </w:tabs>
        <w:ind w:firstLine="709"/>
        <w:jc w:val="right"/>
        <w:rPr>
          <w:rFonts w:eastAsia="Calibri" w:cs="Tahoma"/>
          <w:sz w:val="24"/>
          <w:szCs w:val="24"/>
          <w:lang w:eastAsia="en-US"/>
        </w:rPr>
      </w:pPr>
      <w:r w:rsidRPr="000079C7">
        <w:rPr>
          <w:rFonts w:eastAsia="Calibri" w:cs="Tahoma"/>
          <w:sz w:val="24"/>
          <w:szCs w:val="24"/>
          <w:lang w:eastAsia="en-US"/>
        </w:rPr>
        <w:t xml:space="preserve">Чертеж 1     </w:t>
      </w:r>
      <w:r w:rsidR="009710E8">
        <w:rPr>
          <w:rFonts w:eastAsia="Calibri" w:cs="Tahoma"/>
          <w:sz w:val="24"/>
          <w:szCs w:val="24"/>
          <w:lang w:eastAsia="en-US"/>
        </w:rPr>
        <w:t xml:space="preserve">                                                                                                                  </w:t>
      </w:r>
      <w:r w:rsidRPr="000079C7">
        <w:rPr>
          <w:rFonts w:eastAsia="Calibri" w:cs="Tahoma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от</w:t>
      </w:r>
      <w:r w:rsidR="0061155E">
        <w:rPr>
          <w:rFonts w:eastAsia="Calibri" w:cs="Tahoma"/>
          <w:sz w:val="24"/>
          <w:szCs w:val="24"/>
          <w:lang w:eastAsia="en-US"/>
        </w:rPr>
        <w:t xml:space="preserve"> </w:t>
      </w:r>
      <w:r w:rsidR="0061155E">
        <w:t>04 декабря 201</w:t>
      </w:r>
      <w:r w:rsidR="0061155E">
        <w:t>5</w:t>
      </w:r>
      <w:r w:rsidRPr="000079C7">
        <w:rPr>
          <w:rFonts w:eastAsia="Calibri" w:cs="Tahoma"/>
          <w:sz w:val="24"/>
          <w:szCs w:val="24"/>
          <w:lang w:eastAsia="en-US"/>
        </w:rPr>
        <w:t xml:space="preserve"> № </w:t>
      </w:r>
      <w:r w:rsidR="0061155E">
        <w:rPr>
          <w:rFonts w:eastAsia="Calibri" w:cs="Tahoma"/>
          <w:sz w:val="24"/>
          <w:szCs w:val="24"/>
          <w:lang w:eastAsia="en-US"/>
        </w:rPr>
        <w:t>3514</w:t>
      </w:r>
      <w:bookmarkStart w:id="3" w:name="_GoBack"/>
      <w:bookmarkEnd w:id="3"/>
    </w:p>
    <w:p w:rsidR="001B7738" w:rsidRDefault="001B7738" w:rsidP="00D14B93">
      <w:pPr>
        <w:pStyle w:val="ae"/>
        <w:ind w:firstLine="0"/>
        <w:rPr>
          <w:lang w:eastAsia="ru-RU"/>
        </w:rPr>
      </w:pPr>
    </w:p>
    <w:p w:rsidR="00331C1B" w:rsidRDefault="0061155E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pict>
          <v:shape id="_x0000_i1026" type="#_x0000_t75" style="width:1112.25pt;height:196.5pt">
            <v:imagedata r:id="rId8" o:title="2006.1-ППТ.1-том 1"/>
          </v:shape>
        </w:pict>
      </w: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1B7738" w:rsidRDefault="00BA20AE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lastRenderedPageBreak/>
        <w:t>Графическая часть</w:t>
      </w:r>
    </w:p>
    <w:p w:rsidR="00BA20AE" w:rsidRDefault="00BA20AE" w:rsidP="00410AE6">
      <w:pPr>
        <w:pStyle w:val="ae"/>
        <w:jc w:val="left"/>
        <w:rPr>
          <w:lang w:eastAsia="ru-RU"/>
        </w:rPr>
      </w:pPr>
      <w:r>
        <w:rPr>
          <w:rFonts w:ascii="Times New Roman" w:hAnsi="Times New Roman"/>
          <w:lang w:eastAsia="ru-RU"/>
        </w:rPr>
        <w:t>Чертеж 2</w:t>
      </w:r>
    </w:p>
    <w:p w:rsidR="00331C1B" w:rsidRDefault="0061155E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pict>
          <v:shape id="_x0000_i1027" type="#_x0000_t75" style="width:1105.5pt;height:480.75pt">
            <v:imagedata r:id="rId9" o:title="2006.1-ППТ.1-том 1"/>
          </v:shape>
        </w:pict>
      </w: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410AE6" w:rsidRDefault="00410AE6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410AE6" w:rsidRDefault="00410AE6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331C1B" w:rsidRDefault="00331C1B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</w:p>
    <w:p w:rsidR="00BA20AE" w:rsidRDefault="00BA20AE" w:rsidP="00BA20AE">
      <w:pPr>
        <w:pStyle w:val="ae"/>
        <w:ind w:firstLine="0"/>
        <w:jc w:val="center"/>
        <w:rPr>
          <w:rFonts w:ascii="Times New Roman" w:hAnsi="Times New Roman"/>
          <w:lang w:eastAsia="ru-RU"/>
        </w:rPr>
      </w:pPr>
      <w:r w:rsidRPr="00BA20AE">
        <w:rPr>
          <w:rFonts w:ascii="Times New Roman" w:hAnsi="Times New Roman"/>
          <w:lang w:eastAsia="ru-RU"/>
        </w:rPr>
        <w:lastRenderedPageBreak/>
        <w:t>Графическая часть</w:t>
      </w:r>
    </w:p>
    <w:p w:rsidR="00BA20AE" w:rsidRDefault="00BA20AE" w:rsidP="00BA20AE">
      <w:pPr>
        <w:pStyle w:val="ae"/>
        <w:jc w:val="lef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Чертеж 3</w:t>
      </w:r>
    </w:p>
    <w:p w:rsidR="00BA20AE" w:rsidRPr="00BA20AE" w:rsidRDefault="0061155E" w:rsidP="00BA20AE">
      <w:pPr>
        <w:pStyle w:val="ae"/>
        <w:jc w:val="lef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pict>
          <v:shape id="_x0000_i1028" type="#_x0000_t75" style="width:1064.25pt;height:312.75pt">
            <v:imagedata r:id="rId10" o:title="2006.1-ППТ.1-том 1"/>
          </v:shape>
        </w:pict>
      </w:r>
    </w:p>
    <w:sectPr w:rsidR="00BA20AE" w:rsidRPr="00BA20AE" w:rsidSect="009710E8">
      <w:pgSz w:w="23814" w:h="16840" w:orient="landscape" w:code="8"/>
      <w:pgMar w:top="397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6D1E78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9AE6E2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A2F5CE4"/>
    <w:multiLevelType w:val="hybridMultilevel"/>
    <w:tmpl w:val="E15625D6"/>
    <w:lvl w:ilvl="0" w:tplc="9F4EF05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45C10"/>
    <w:multiLevelType w:val="hybridMultilevel"/>
    <w:tmpl w:val="362A3D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14AAD"/>
    <w:multiLevelType w:val="hybridMultilevel"/>
    <w:tmpl w:val="0C7AF3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E6BBC"/>
    <w:multiLevelType w:val="hybridMultilevel"/>
    <w:tmpl w:val="FE3AA00C"/>
    <w:lvl w:ilvl="0" w:tplc="E4960E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E252CDE"/>
    <w:multiLevelType w:val="hybridMultilevel"/>
    <w:tmpl w:val="8BEAF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A39D2"/>
    <w:multiLevelType w:val="hybridMultilevel"/>
    <w:tmpl w:val="667ABCBA"/>
    <w:lvl w:ilvl="0" w:tplc="B32C20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42549C3"/>
    <w:multiLevelType w:val="hybridMultilevel"/>
    <w:tmpl w:val="04360BF8"/>
    <w:lvl w:ilvl="0" w:tplc="FC7E377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48C53EA"/>
    <w:multiLevelType w:val="hybridMultilevel"/>
    <w:tmpl w:val="60DC77B4"/>
    <w:lvl w:ilvl="0" w:tplc="07102E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E081B40"/>
    <w:multiLevelType w:val="hybridMultilevel"/>
    <w:tmpl w:val="4054288E"/>
    <w:lvl w:ilvl="0" w:tplc="125EFE5C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CBB1BF0"/>
    <w:multiLevelType w:val="hybridMultilevel"/>
    <w:tmpl w:val="D33A16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EFB5B1A"/>
    <w:multiLevelType w:val="hybridMultilevel"/>
    <w:tmpl w:val="700E5A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0913CD5"/>
    <w:multiLevelType w:val="hybridMultilevel"/>
    <w:tmpl w:val="89A4C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4043E0"/>
    <w:multiLevelType w:val="hybridMultilevel"/>
    <w:tmpl w:val="0636AA44"/>
    <w:lvl w:ilvl="0" w:tplc="EDDE26F6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4303085"/>
    <w:multiLevelType w:val="multilevel"/>
    <w:tmpl w:val="A0207D78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1017" w:hanging="450"/>
      </w:pPr>
      <w:rPr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781" w:hanging="108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4275" w:hanging="144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769" w:hanging="1800"/>
      </w:pPr>
    </w:lvl>
    <w:lvl w:ilvl="8">
      <w:start w:val="1"/>
      <w:numFmt w:val="decimal"/>
      <w:lvlText w:val="%1.%2.%3.%4.%5.%6.%7.%8.%9"/>
      <w:lvlJc w:val="left"/>
      <w:pPr>
        <w:ind w:left="6696" w:hanging="2160"/>
      </w:pPr>
    </w:lvl>
  </w:abstractNum>
  <w:abstractNum w:abstractNumId="16">
    <w:nsid w:val="482B6566"/>
    <w:multiLevelType w:val="hybridMultilevel"/>
    <w:tmpl w:val="0C7AF3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D82CED"/>
    <w:multiLevelType w:val="hybridMultilevel"/>
    <w:tmpl w:val="667ABCBA"/>
    <w:lvl w:ilvl="0" w:tplc="B32C20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A813E00"/>
    <w:multiLevelType w:val="hybridMultilevel"/>
    <w:tmpl w:val="F6801F58"/>
    <w:lvl w:ilvl="0" w:tplc="C36CADDC">
      <w:start w:val="1"/>
      <w:numFmt w:val="bullet"/>
      <w:pStyle w:val="a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D08344A"/>
    <w:multiLevelType w:val="hybridMultilevel"/>
    <w:tmpl w:val="362A3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242E95"/>
    <w:multiLevelType w:val="hybridMultilevel"/>
    <w:tmpl w:val="2DB0451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1C359E"/>
    <w:multiLevelType w:val="hybridMultilevel"/>
    <w:tmpl w:val="4852E6E8"/>
    <w:lvl w:ilvl="0" w:tplc="708052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2B350E"/>
    <w:multiLevelType w:val="hybridMultilevel"/>
    <w:tmpl w:val="E7761D1E"/>
    <w:lvl w:ilvl="0" w:tplc="59AA546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4"/>
  </w:num>
  <w:num w:numId="4">
    <w:abstractNumId w:val="17"/>
  </w:num>
  <w:num w:numId="5">
    <w:abstractNumId w:val="3"/>
  </w:num>
  <w:num w:numId="6">
    <w:abstractNumId w:val="19"/>
  </w:num>
  <w:num w:numId="7">
    <w:abstractNumId w:val="16"/>
  </w:num>
  <w:num w:numId="8">
    <w:abstractNumId w:val="9"/>
  </w:num>
  <w:num w:numId="9">
    <w:abstractNumId w:val="2"/>
  </w:num>
  <w:num w:numId="10">
    <w:abstractNumId w:val="6"/>
  </w:num>
  <w:num w:numId="11">
    <w:abstractNumId w:val="5"/>
  </w:num>
  <w:num w:numId="12">
    <w:abstractNumId w:val="1"/>
  </w:num>
  <w:num w:numId="13">
    <w:abstractNumId w:val="0"/>
  </w:num>
  <w:num w:numId="14">
    <w:abstractNumId w:val="20"/>
  </w:num>
  <w:num w:numId="15">
    <w:abstractNumId w:val="2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2"/>
  </w:num>
  <w:num w:numId="20">
    <w:abstractNumId w:val="22"/>
  </w:num>
  <w:num w:numId="21">
    <w:abstractNumId w:val="18"/>
  </w:num>
  <w:num w:numId="22">
    <w:abstractNumId w:val="13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1817"/>
    <w:rsid w:val="00002360"/>
    <w:rsid w:val="0000790A"/>
    <w:rsid w:val="000079C7"/>
    <w:rsid w:val="0001179C"/>
    <w:rsid w:val="00015B52"/>
    <w:rsid w:val="00017982"/>
    <w:rsid w:val="000202A7"/>
    <w:rsid w:val="00021603"/>
    <w:rsid w:val="00021DD3"/>
    <w:rsid w:val="00022B43"/>
    <w:rsid w:val="00023B7E"/>
    <w:rsid w:val="00025490"/>
    <w:rsid w:val="000424FB"/>
    <w:rsid w:val="00065410"/>
    <w:rsid w:val="00072CDA"/>
    <w:rsid w:val="000839F3"/>
    <w:rsid w:val="00094AE3"/>
    <w:rsid w:val="00095906"/>
    <w:rsid w:val="00096C38"/>
    <w:rsid w:val="000A0D95"/>
    <w:rsid w:val="000A290A"/>
    <w:rsid w:val="000A674C"/>
    <w:rsid w:val="000B21FF"/>
    <w:rsid w:val="000C67C4"/>
    <w:rsid w:val="000D0704"/>
    <w:rsid w:val="000E26E7"/>
    <w:rsid w:val="000E3F94"/>
    <w:rsid w:val="000E70BC"/>
    <w:rsid w:val="000F4A3F"/>
    <w:rsid w:val="000F6D6B"/>
    <w:rsid w:val="000F715F"/>
    <w:rsid w:val="00105436"/>
    <w:rsid w:val="00114590"/>
    <w:rsid w:val="001165E1"/>
    <w:rsid w:val="00130805"/>
    <w:rsid w:val="001326BA"/>
    <w:rsid w:val="00134B4A"/>
    <w:rsid w:val="001426D9"/>
    <w:rsid w:val="00142D59"/>
    <w:rsid w:val="00160656"/>
    <w:rsid w:val="00161492"/>
    <w:rsid w:val="00161794"/>
    <w:rsid w:val="00161828"/>
    <w:rsid w:val="00164BDB"/>
    <w:rsid w:val="001676AE"/>
    <w:rsid w:val="001710F6"/>
    <w:rsid w:val="00171787"/>
    <w:rsid w:val="00173FFE"/>
    <w:rsid w:val="00177745"/>
    <w:rsid w:val="00180F0A"/>
    <w:rsid w:val="00182425"/>
    <w:rsid w:val="001838FF"/>
    <w:rsid w:val="001848D4"/>
    <w:rsid w:val="00186F16"/>
    <w:rsid w:val="00193DB1"/>
    <w:rsid w:val="001A1C1C"/>
    <w:rsid w:val="001A4C59"/>
    <w:rsid w:val="001A75FB"/>
    <w:rsid w:val="001B11C1"/>
    <w:rsid w:val="001B4667"/>
    <w:rsid w:val="001B4F01"/>
    <w:rsid w:val="001B70FC"/>
    <w:rsid w:val="001B7738"/>
    <w:rsid w:val="001D0D0F"/>
    <w:rsid w:val="001D5E96"/>
    <w:rsid w:val="001D6D12"/>
    <w:rsid w:val="001E1466"/>
    <w:rsid w:val="001F77DF"/>
    <w:rsid w:val="002013C6"/>
    <w:rsid w:val="00205F31"/>
    <w:rsid w:val="00211CA9"/>
    <w:rsid w:val="00214C96"/>
    <w:rsid w:val="00217A86"/>
    <w:rsid w:val="002211F0"/>
    <w:rsid w:val="00223DC5"/>
    <w:rsid w:val="00224F15"/>
    <w:rsid w:val="002340B6"/>
    <w:rsid w:val="00243DE2"/>
    <w:rsid w:val="0024494B"/>
    <w:rsid w:val="002529FD"/>
    <w:rsid w:val="00257249"/>
    <w:rsid w:val="002642C7"/>
    <w:rsid w:val="00265973"/>
    <w:rsid w:val="00267AEF"/>
    <w:rsid w:val="00273D29"/>
    <w:rsid w:val="002807CC"/>
    <w:rsid w:val="00286184"/>
    <w:rsid w:val="00287CC2"/>
    <w:rsid w:val="0029093F"/>
    <w:rsid w:val="00290F51"/>
    <w:rsid w:val="00293808"/>
    <w:rsid w:val="00294240"/>
    <w:rsid w:val="002A7793"/>
    <w:rsid w:val="002A7D4F"/>
    <w:rsid w:val="002C13A1"/>
    <w:rsid w:val="002C3A95"/>
    <w:rsid w:val="002C44C5"/>
    <w:rsid w:val="002C44CD"/>
    <w:rsid w:val="002C52D1"/>
    <w:rsid w:val="002C625C"/>
    <w:rsid w:val="002D5694"/>
    <w:rsid w:val="002F11F2"/>
    <w:rsid w:val="003068DE"/>
    <w:rsid w:val="003068F3"/>
    <w:rsid w:val="003074FE"/>
    <w:rsid w:val="00314601"/>
    <w:rsid w:val="003162C0"/>
    <w:rsid w:val="00320F30"/>
    <w:rsid w:val="0032337A"/>
    <w:rsid w:val="00323BCE"/>
    <w:rsid w:val="00327995"/>
    <w:rsid w:val="00331BF3"/>
    <w:rsid w:val="00331C1B"/>
    <w:rsid w:val="00333EE7"/>
    <w:rsid w:val="00341C34"/>
    <w:rsid w:val="00350A23"/>
    <w:rsid w:val="003811AA"/>
    <w:rsid w:val="00386DC1"/>
    <w:rsid w:val="00386E22"/>
    <w:rsid w:val="00387994"/>
    <w:rsid w:val="003925FD"/>
    <w:rsid w:val="00394761"/>
    <w:rsid w:val="00396101"/>
    <w:rsid w:val="003A687B"/>
    <w:rsid w:val="003B0593"/>
    <w:rsid w:val="003B5B90"/>
    <w:rsid w:val="003E0188"/>
    <w:rsid w:val="003E1584"/>
    <w:rsid w:val="003E2D48"/>
    <w:rsid w:val="003E42D7"/>
    <w:rsid w:val="003E6DCC"/>
    <w:rsid w:val="003E7697"/>
    <w:rsid w:val="003F1A13"/>
    <w:rsid w:val="003F3AB6"/>
    <w:rsid w:val="00401588"/>
    <w:rsid w:val="00403071"/>
    <w:rsid w:val="00410AE6"/>
    <w:rsid w:val="00421212"/>
    <w:rsid w:val="00440798"/>
    <w:rsid w:val="004420FE"/>
    <w:rsid w:val="00443D6D"/>
    <w:rsid w:val="00445591"/>
    <w:rsid w:val="00447F7B"/>
    <w:rsid w:val="0045013C"/>
    <w:rsid w:val="004574D6"/>
    <w:rsid w:val="00466322"/>
    <w:rsid w:val="00466EE8"/>
    <w:rsid w:val="00473286"/>
    <w:rsid w:val="00482402"/>
    <w:rsid w:val="00484075"/>
    <w:rsid w:val="00491817"/>
    <w:rsid w:val="004B010E"/>
    <w:rsid w:val="004B1B48"/>
    <w:rsid w:val="004B5A24"/>
    <w:rsid w:val="004D38D3"/>
    <w:rsid w:val="004E5C86"/>
    <w:rsid w:val="004E78DB"/>
    <w:rsid w:val="00505644"/>
    <w:rsid w:val="00505BD6"/>
    <w:rsid w:val="0050756F"/>
    <w:rsid w:val="005179D6"/>
    <w:rsid w:val="005223EE"/>
    <w:rsid w:val="00532487"/>
    <w:rsid w:val="005554EE"/>
    <w:rsid w:val="00557BAD"/>
    <w:rsid w:val="00557C4F"/>
    <w:rsid w:val="005604F1"/>
    <w:rsid w:val="00565094"/>
    <w:rsid w:val="005663EE"/>
    <w:rsid w:val="00567A78"/>
    <w:rsid w:val="005748CD"/>
    <w:rsid w:val="005761EC"/>
    <w:rsid w:val="00581C78"/>
    <w:rsid w:val="0058578D"/>
    <w:rsid w:val="005869A6"/>
    <w:rsid w:val="005907F9"/>
    <w:rsid w:val="00592513"/>
    <w:rsid w:val="00592562"/>
    <w:rsid w:val="00597331"/>
    <w:rsid w:val="005B1EFA"/>
    <w:rsid w:val="005B490E"/>
    <w:rsid w:val="005C3D87"/>
    <w:rsid w:val="005C4BF4"/>
    <w:rsid w:val="005C4C6B"/>
    <w:rsid w:val="005C4DFA"/>
    <w:rsid w:val="005C7D1B"/>
    <w:rsid w:val="005D6333"/>
    <w:rsid w:val="00602617"/>
    <w:rsid w:val="0060340A"/>
    <w:rsid w:val="0060376F"/>
    <w:rsid w:val="006113B0"/>
    <w:rsid w:val="0061155E"/>
    <w:rsid w:val="00632F1E"/>
    <w:rsid w:val="006402BE"/>
    <w:rsid w:val="0064199A"/>
    <w:rsid w:val="00647A02"/>
    <w:rsid w:val="0066109D"/>
    <w:rsid w:val="00661C34"/>
    <w:rsid w:val="00675A46"/>
    <w:rsid w:val="00675BA4"/>
    <w:rsid w:val="00685706"/>
    <w:rsid w:val="00686A6D"/>
    <w:rsid w:val="00686DDC"/>
    <w:rsid w:val="006A0972"/>
    <w:rsid w:val="006A0EE8"/>
    <w:rsid w:val="006C5990"/>
    <w:rsid w:val="006F265E"/>
    <w:rsid w:val="006F59C7"/>
    <w:rsid w:val="00700987"/>
    <w:rsid w:val="00702827"/>
    <w:rsid w:val="00703A85"/>
    <w:rsid w:val="00705DD7"/>
    <w:rsid w:val="007075C8"/>
    <w:rsid w:val="007137BE"/>
    <w:rsid w:val="00714F2B"/>
    <w:rsid w:val="007157EE"/>
    <w:rsid w:val="00720E2E"/>
    <w:rsid w:val="0072487D"/>
    <w:rsid w:val="007266D5"/>
    <w:rsid w:val="00740689"/>
    <w:rsid w:val="00757255"/>
    <w:rsid w:val="00757A6C"/>
    <w:rsid w:val="00762012"/>
    <w:rsid w:val="00765AD9"/>
    <w:rsid w:val="00766BB4"/>
    <w:rsid w:val="00773221"/>
    <w:rsid w:val="007733CA"/>
    <w:rsid w:val="00783F28"/>
    <w:rsid w:val="007914C8"/>
    <w:rsid w:val="007A25EA"/>
    <w:rsid w:val="007A7B57"/>
    <w:rsid w:val="007B4147"/>
    <w:rsid w:val="007B4BF8"/>
    <w:rsid w:val="007B4E8D"/>
    <w:rsid w:val="007C33C1"/>
    <w:rsid w:val="007C6F0C"/>
    <w:rsid w:val="007C7AD3"/>
    <w:rsid w:val="007D00A8"/>
    <w:rsid w:val="007D23F2"/>
    <w:rsid w:val="007D6AE8"/>
    <w:rsid w:val="007E0447"/>
    <w:rsid w:val="007E54DD"/>
    <w:rsid w:val="007E78C4"/>
    <w:rsid w:val="007F140A"/>
    <w:rsid w:val="00810E20"/>
    <w:rsid w:val="00813BB6"/>
    <w:rsid w:val="00821639"/>
    <w:rsid w:val="008223EA"/>
    <w:rsid w:val="0083507C"/>
    <w:rsid w:val="00842F3C"/>
    <w:rsid w:val="008536B0"/>
    <w:rsid w:val="00854D7F"/>
    <w:rsid w:val="008677A9"/>
    <w:rsid w:val="008742CF"/>
    <w:rsid w:val="008758C3"/>
    <w:rsid w:val="00876AB7"/>
    <w:rsid w:val="00877259"/>
    <w:rsid w:val="00886056"/>
    <w:rsid w:val="00891847"/>
    <w:rsid w:val="008976A0"/>
    <w:rsid w:val="008A1B80"/>
    <w:rsid w:val="008A2C24"/>
    <w:rsid w:val="008C231E"/>
    <w:rsid w:val="008C3376"/>
    <w:rsid w:val="008C64B4"/>
    <w:rsid w:val="008C7CD1"/>
    <w:rsid w:val="008D0168"/>
    <w:rsid w:val="008D3DBD"/>
    <w:rsid w:val="008E0EA3"/>
    <w:rsid w:val="008F221C"/>
    <w:rsid w:val="008F37CB"/>
    <w:rsid w:val="0092227B"/>
    <w:rsid w:val="0093048F"/>
    <w:rsid w:val="00936B13"/>
    <w:rsid w:val="009450A6"/>
    <w:rsid w:val="009451DD"/>
    <w:rsid w:val="00950568"/>
    <w:rsid w:val="00960BA0"/>
    <w:rsid w:val="00962298"/>
    <w:rsid w:val="00965753"/>
    <w:rsid w:val="009710E8"/>
    <w:rsid w:val="00971EA9"/>
    <w:rsid w:val="00972671"/>
    <w:rsid w:val="00973AB3"/>
    <w:rsid w:val="009749CC"/>
    <w:rsid w:val="00976AAE"/>
    <w:rsid w:val="00980E8D"/>
    <w:rsid w:val="00982500"/>
    <w:rsid w:val="00991718"/>
    <w:rsid w:val="009B0890"/>
    <w:rsid w:val="009F33B7"/>
    <w:rsid w:val="009F7E39"/>
    <w:rsid w:val="00A0202D"/>
    <w:rsid w:val="00A121A7"/>
    <w:rsid w:val="00A16EF1"/>
    <w:rsid w:val="00A320DC"/>
    <w:rsid w:val="00A40407"/>
    <w:rsid w:val="00A42B84"/>
    <w:rsid w:val="00A46447"/>
    <w:rsid w:val="00A61F2D"/>
    <w:rsid w:val="00A66438"/>
    <w:rsid w:val="00A763ED"/>
    <w:rsid w:val="00A813C6"/>
    <w:rsid w:val="00A821A9"/>
    <w:rsid w:val="00A90C02"/>
    <w:rsid w:val="00A97D1D"/>
    <w:rsid w:val="00AA0561"/>
    <w:rsid w:val="00AA54A7"/>
    <w:rsid w:val="00AA63C4"/>
    <w:rsid w:val="00AC5781"/>
    <w:rsid w:val="00AC64BD"/>
    <w:rsid w:val="00AC6D23"/>
    <w:rsid w:val="00AE02CD"/>
    <w:rsid w:val="00AF2C66"/>
    <w:rsid w:val="00AF4271"/>
    <w:rsid w:val="00B0132B"/>
    <w:rsid w:val="00B17696"/>
    <w:rsid w:val="00B22C1D"/>
    <w:rsid w:val="00B24A10"/>
    <w:rsid w:val="00B358B1"/>
    <w:rsid w:val="00B41382"/>
    <w:rsid w:val="00B43EFD"/>
    <w:rsid w:val="00B47001"/>
    <w:rsid w:val="00B5044B"/>
    <w:rsid w:val="00B71C97"/>
    <w:rsid w:val="00B820FF"/>
    <w:rsid w:val="00B8331B"/>
    <w:rsid w:val="00B83E41"/>
    <w:rsid w:val="00B87A99"/>
    <w:rsid w:val="00B9289A"/>
    <w:rsid w:val="00B92C26"/>
    <w:rsid w:val="00B946BE"/>
    <w:rsid w:val="00B94A19"/>
    <w:rsid w:val="00B97ADD"/>
    <w:rsid w:val="00BA0AC2"/>
    <w:rsid w:val="00BA0BAE"/>
    <w:rsid w:val="00BA20AE"/>
    <w:rsid w:val="00BA4AC0"/>
    <w:rsid w:val="00BA5481"/>
    <w:rsid w:val="00BA59B5"/>
    <w:rsid w:val="00BB7F9A"/>
    <w:rsid w:val="00BC4EA9"/>
    <w:rsid w:val="00BC4EC7"/>
    <w:rsid w:val="00BC5128"/>
    <w:rsid w:val="00BC669B"/>
    <w:rsid w:val="00BD23DF"/>
    <w:rsid w:val="00BD695B"/>
    <w:rsid w:val="00BD71C4"/>
    <w:rsid w:val="00BD7DAF"/>
    <w:rsid w:val="00BE3244"/>
    <w:rsid w:val="00BE4D73"/>
    <w:rsid w:val="00BF1D48"/>
    <w:rsid w:val="00C00F3A"/>
    <w:rsid w:val="00C03A12"/>
    <w:rsid w:val="00C0676E"/>
    <w:rsid w:val="00C117D1"/>
    <w:rsid w:val="00C1642B"/>
    <w:rsid w:val="00C17455"/>
    <w:rsid w:val="00C25477"/>
    <w:rsid w:val="00C31A93"/>
    <w:rsid w:val="00C32E62"/>
    <w:rsid w:val="00C33583"/>
    <w:rsid w:val="00C35304"/>
    <w:rsid w:val="00C36586"/>
    <w:rsid w:val="00C41081"/>
    <w:rsid w:val="00C626ED"/>
    <w:rsid w:val="00C63FF9"/>
    <w:rsid w:val="00C82D6F"/>
    <w:rsid w:val="00C83E3D"/>
    <w:rsid w:val="00CA2CA3"/>
    <w:rsid w:val="00CA539C"/>
    <w:rsid w:val="00CA7E63"/>
    <w:rsid w:val="00CC3649"/>
    <w:rsid w:val="00CD0283"/>
    <w:rsid w:val="00CD5F17"/>
    <w:rsid w:val="00CD74B9"/>
    <w:rsid w:val="00CE461E"/>
    <w:rsid w:val="00CE7FAF"/>
    <w:rsid w:val="00CF0CF9"/>
    <w:rsid w:val="00CF7978"/>
    <w:rsid w:val="00D03EEC"/>
    <w:rsid w:val="00D14B93"/>
    <w:rsid w:val="00D15EF9"/>
    <w:rsid w:val="00D17B6D"/>
    <w:rsid w:val="00D223DC"/>
    <w:rsid w:val="00D3125D"/>
    <w:rsid w:val="00D324A7"/>
    <w:rsid w:val="00D3588B"/>
    <w:rsid w:val="00D36E35"/>
    <w:rsid w:val="00D44C99"/>
    <w:rsid w:val="00D46A36"/>
    <w:rsid w:val="00D52451"/>
    <w:rsid w:val="00D5630E"/>
    <w:rsid w:val="00D6066A"/>
    <w:rsid w:val="00D63FAA"/>
    <w:rsid w:val="00D70930"/>
    <w:rsid w:val="00D753A0"/>
    <w:rsid w:val="00D90FF8"/>
    <w:rsid w:val="00D93675"/>
    <w:rsid w:val="00DA3D8C"/>
    <w:rsid w:val="00DA533A"/>
    <w:rsid w:val="00DC03A6"/>
    <w:rsid w:val="00DC0AA9"/>
    <w:rsid w:val="00DE0DCE"/>
    <w:rsid w:val="00DE4804"/>
    <w:rsid w:val="00DE5F33"/>
    <w:rsid w:val="00DF4E80"/>
    <w:rsid w:val="00DF698B"/>
    <w:rsid w:val="00E165B6"/>
    <w:rsid w:val="00E23A25"/>
    <w:rsid w:val="00E23C60"/>
    <w:rsid w:val="00E25503"/>
    <w:rsid w:val="00E31BB5"/>
    <w:rsid w:val="00E32DF7"/>
    <w:rsid w:val="00E36074"/>
    <w:rsid w:val="00E504D1"/>
    <w:rsid w:val="00E514CB"/>
    <w:rsid w:val="00E5203A"/>
    <w:rsid w:val="00E55EC5"/>
    <w:rsid w:val="00E6049D"/>
    <w:rsid w:val="00E6266B"/>
    <w:rsid w:val="00E64D49"/>
    <w:rsid w:val="00E671A7"/>
    <w:rsid w:val="00E67781"/>
    <w:rsid w:val="00E70CA9"/>
    <w:rsid w:val="00E74FBB"/>
    <w:rsid w:val="00E8680D"/>
    <w:rsid w:val="00EA2FA2"/>
    <w:rsid w:val="00EA3B59"/>
    <w:rsid w:val="00EB346B"/>
    <w:rsid w:val="00EC40FC"/>
    <w:rsid w:val="00EC6513"/>
    <w:rsid w:val="00ED0399"/>
    <w:rsid w:val="00ED0565"/>
    <w:rsid w:val="00ED0909"/>
    <w:rsid w:val="00ED3BF8"/>
    <w:rsid w:val="00ED497A"/>
    <w:rsid w:val="00EE07FE"/>
    <w:rsid w:val="00EF45ED"/>
    <w:rsid w:val="00F04200"/>
    <w:rsid w:val="00F121B5"/>
    <w:rsid w:val="00F15966"/>
    <w:rsid w:val="00F1775B"/>
    <w:rsid w:val="00F237CE"/>
    <w:rsid w:val="00F32DCC"/>
    <w:rsid w:val="00F43947"/>
    <w:rsid w:val="00F43D47"/>
    <w:rsid w:val="00F4749B"/>
    <w:rsid w:val="00F553AF"/>
    <w:rsid w:val="00F67BF9"/>
    <w:rsid w:val="00F72B74"/>
    <w:rsid w:val="00F91CFE"/>
    <w:rsid w:val="00F9289D"/>
    <w:rsid w:val="00F94E00"/>
    <w:rsid w:val="00F96C43"/>
    <w:rsid w:val="00F96C67"/>
    <w:rsid w:val="00F97C3B"/>
    <w:rsid w:val="00FA03EB"/>
    <w:rsid w:val="00FA503C"/>
    <w:rsid w:val="00FB41B5"/>
    <w:rsid w:val="00FC0AE0"/>
    <w:rsid w:val="00FC39C6"/>
    <w:rsid w:val="00FD46C4"/>
    <w:rsid w:val="00FD7479"/>
    <w:rsid w:val="00FE2A62"/>
    <w:rsid w:val="00FF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Preformatted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73286"/>
  </w:style>
  <w:style w:type="paragraph" w:styleId="1">
    <w:name w:val="heading 1"/>
    <w:basedOn w:val="a0"/>
    <w:next w:val="a0"/>
    <w:link w:val="10"/>
    <w:qFormat/>
    <w:rsid w:val="00186F1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491817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F9289D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4">
    <w:name w:val="heading 4"/>
    <w:basedOn w:val="a0"/>
    <w:next w:val="a0"/>
    <w:link w:val="40"/>
    <w:semiHidden/>
    <w:unhideWhenUsed/>
    <w:qFormat/>
    <w:rsid w:val="00F9289D"/>
    <w:pPr>
      <w:keepNext/>
      <w:spacing w:before="240" w:after="60"/>
      <w:ind w:firstLine="851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491817"/>
    <w:pPr>
      <w:keepNext/>
      <w:jc w:val="center"/>
      <w:outlineLvl w:val="4"/>
    </w:pPr>
    <w:rPr>
      <w:sz w:val="32"/>
    </w:rPr>
  </w:style>
  <w:style w:type="paragraph" w:styleId="6">
    <w:name w:val="heading 6"/>
    <w:basedOn w:val="a0"/>
    <w:next w:val="a0"/>
    <w:link w:val="60"/>
    <w:qFormat/>
    <w:rsid w:val="00491817"/>
    <w:pPr>
      <w:keepNext/>
      <w:jc w:val="center"/>
      <w:outlineLvl w:val="5"/>
    </w:pPr>
    <w:rPr>
      <w:sz w:val="40"/>
    </w:rPr>
  </w:style>
  <w:style w:type="paragraph" w:styleId="7">
    <w:name w:val="heading 7"/>
    <w:basedOn w:val="a0"/>
    <w:next w:val="a0"/>
    <w:link w:val="70"/>
    <w:semiHidden/>
    <w:unhideWhenUsed/>
    <w:qFormat/>
    <w:rsid w:val="00F9289D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styleId="8">
    <w:name w:val="heading 8"/>
    <w:basedOn w:val="a0"/>
    <w:next w:val="a0"/>
    <w:link w:val="80"/>
    <w:semiHidden/>
    <w:unhideWhenUsed/>
    <w:qFormat/>
    <w:rsid w:val="00F9289D"/>
    <w:pPr>
      <w:keepNext/>
      <w:keepLines/>
      <w:spacing w:before="200" w:line="276" w:lineRule="auto"/>
      <w:outlineLvl w:val="7"/>
    </w:pPr>
    <w:rPr>
      <w:rFonts w:ascii="Cambria" w:hAnsi="Cambria"/>
      <w:color w:val="404040"/>
    </w:rPr>
  </w:style>
  <w:style w:type="paragraph" w:styleId="9">
    <w:name w:val="heading 9"/>
    <w:basedOn w:val="a0"/>
    <w:next w:val="a0"/>
    <w:link w:val="90"/>
    <w:semiHidden/>
    <w:unhideWhenUsed/>
    <w:qFormat/>
    <w:rsid w:val="00F9289D"/>
    <w:pPr>
      <w:spacing w:before="240" w:after="60" w:line="276" w:lineRule="auto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F1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F9289D"/>
    <w:rPr>
      <w:b/>
      <w:sz w:val="24"/>
    </w:rPr>
  </w:style>
  <w:style w:type="character" w:customStyle="1" w:styleId="30">
    <w:name w:val="Заголовок 3 Знак"/>
    <w:link w:val="3"/>
    <w:uiPriority w:val="9"/>
    <w:semiHidden/>
    <w:rsid w:val="00F9289D"/>
    <w:rPr>
      <w:rFonts w:ascii="Cambria" w:hAnsi="Cambria"/>
      <w:b/>
      <w:bCs/>
      <w:color w:val="4F81BD"/>
      <w:sz w:val="22"/>
      <w:szCs w:val="22"/>
    </w:rPr>
  </w:style>
  <w:style w:type="character" w:customStyle="1" w:styleId="50">
    <w:name w:val="Заголовок 5 Знак"/>
    <w:link w:val="5"/>
    <w:rsid w:val="00BD23DF"/>
    <w:rPr>
      <w:sz w:val="32"/>
    </w:rPr>
  </w:style>
  <w:style w:type="character" w:customStyle="1" w:styleId="60">
    <w:name w:val="Заголовок 6 Знак"/>
    <w:link w:val="6"/>
    <w:rsid w:val="00BD23DF"/>
    <w:rPr>
      <w:sz w:val="40"/>
    </w:rPr>
  </w:style>
  <w:style w:type="paragraph" w:styleId="a4">
    <w:name w:val="Body Text"/>
    <w:aliases w:val="bt,Основной текст отчета,Body Text Char"/>
    <w:basedOn w:val="a0"/>
    <w:link w:val="a5"/>
    <w:rsid w:val="00491817"/>
    <w:pPr>
      <w:jc w:val="both"/>
    </w:pPr>
    <w:rPr>
      <w:sz w:val="24"/>
    </w:rPr>
  </w:style>
  <w:style w:type="character" w:customStyle="1" w:styleId="a5">
    <w:name w:val="Основной текст Знак"/>
    <w:aliases w:val="bt Знак1,Основной текст отчета Знак1,Body Text Char Знак1"/>
    <w:link w:val="a4"/>
    <w:rsid w:val="002529FD"/>
    <w:rPr>
      <w:sz w:val="24"/>
      <w:lang w:val="ru-RU" w:eastAsia="ru-RU" w:bidi="ar-SA"/>
    </w:rPr>
  </w:style>
  <w:style w:type="paragraph" w:styleId="31">
    <w:name w:val="Body Text 3"/>
    <w:basedOn w:val="a0"/>
    <w:link w:val="310"/>
    <w:rsid w:val="00491817"/>
    <w:pPr>
      <w:jc w:val="both"/>
    </w:pPr>
  </w:style>
  <w:style w:type="character" w:customStyle="1" w:styleId="310">
    <w:name w:val="Основной текст 3 Знак1"/>
    <w:link w:val="31"/>
    <w:locked/>
    <w:rsid w:val="00F9289D"/>
  </w:style>
  <w:style w:type="table" w:styleId="a6">
    <w:name w:val="Table Grid"/>
    <w:basedOn w:val="a2"/>
    <w:uiPriority w:val="59"/>
    <w:rsid w:val="00CA2C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aliases w:val="ВерхКолонтитул"/>
    <w:basedOn w:val="a0"/>
    <w:link w:val="a8"/>
    <w:rsid w:val="00161492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aliases w:val="ВерхКолонтитул Знак"/>
    <w:link w:val="a7"/>
    <w:locked/>
    <w:rsid w:val="00F9289D"/>
  </w:style>
  <w:style w:type="paragraph" w:styleId="a9">
    <w:name w:val="Balloon Text"/>
    <w:basedOn w:val="a0"/>
    <w:link w:val="aa"/>
    <w:rsid w:val="000A674C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0A674C"/>
    <w:rPr>
      <w:rFonts w:ascii="Tahoma" w:hAnsi="Tahoma" w:cs="Tahoma"/>
      <w:sz w:val="16"/>
      <w:szCs w:val="16"/>
    </w:rPr>
  </w:style>
  <w:style w:type="paragraph" w:customStyle="1" w:styleId="ab">
    <w:name w:val="Таблицы (моноширинный)"/>
    <w:basedOn w:val="a0"/>
    <w:next w:val="a0"/>
    <w:uiPriority w:val="99"/>
    <w:rsid w:val="00186F1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HTML">
    <w:name w:val="HTML Preformatted"/>
    <w:basedOn w:val="a0"/>
    <w:link w:val="HTML0"/>
    <w:uiPriority w:val="99"/>
    <w:rsid w:val="00C254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link w:val="HTML"/>
    <w:uiPriority w:val="99"/>
    <w:rsid w:val="00C25477"/>
    <w:rPr>
      <w:rFonts w:ascii="Courier New" w:hAnsi="Courier New" w:cs="Courier New"/>
    </w:rPr>
  </w:style>
  <w:style w:type="paragraph" w:styleId="ac">
    <w:name w:val="Normal (Web)"/>
    <w:basedOn w:val="a0"/>
    <w:uiPriority w:val="99"/>
    <w:unhideWhenUsed/>
    <w:rsid w:val="007E78C4"/>
    <w:pPr>
      <w:spacing w:before="100" w:beforeAutospacing="1" w:after="100" w:afterAutospacing="1"/>
    </w:pPr>
    <w:rPr>
      <w:sz w:val="24"/>
      <w:szCs w:val="24"/>
    </w:rPr>
  </w:style>
  <w:style w:type="paragraph" w:customStyle="1" w:styleId="txtcomment">
    <w:name w:val="txtcomment"/>
    <w:basedOn w:val="a0"/>
    <w:rsid w:val="007E78C4"/>
    <w:pPr>
      <w:spacing w:before="100" w:beforeAutospacing="1" w:after="100" w:afterAutospacing="1"/>
    </w:pPr>
    <w:rPr>
      <w:sz w:val="24"/>
      <w:szCs w:val="24"/>
    </w:rPr>
  </w:style>
  <w:style w:type="paragraph" w:customStyle="1" w:styleId="normalsbsleft">
    <w:name w:val="normalsbsleft"/>
    <w:basedOn w:val="a0"/>
    <w:rsid w:val="007E78C4"/>
    <w:pPr>
      <w:spacing w:before="100" w:beforeAutospacing="1" w:after="100" w:afterAutospacing="1"/>
    </w:pPr>
    <w:rPr>
      <w:sz w:val="24"/>
      <w:szCs w:val="24"/>
    </w:rPr>
  </w:style>
  <w:style w:type="paragraph" w:customStyle="1" w:styleId="normalsbsright">
    <w:name w:val="normalsbsright"/>
    <w:basedOn w:val="a0"/>
    <w:rsid w:val="007E78C4"/>
    <w:pPr>
      <w:spacing w:before="100" w:beforeAutospacing="1" w:after="100" w:afterAutospacing="1"/>
    </w:pPr>
    <w:rPr>
      <w:sz w:val="24"/>
      <w:szCs w:val="24"/>
    </w:rPr>
  </w:style>
  <w:style w:type="character" w:customStyle="1" w:styleId="ad">
    <w:name w:val="Гипертекстовая ссылка"/>
    <w:rsid w:val="00675A46"/>
    <w:rPr>
      <w:color w:val="008000"/>
    </w:rPr>
  </w:style>
  <w:style w:type="paragraph" w:customStyle="1" w:styleId="ae">
    <w:name w:val="Основной ГП"/>
    <w:link w:val="af"/>
    <w:qFormat/>
    <w:rsid w:val="00F9289D"/>
    <w:pPr>
      <w:spacing w:before="120" w:line="276" w:lineRule="auto"/>
      <w:ind w:firstLine="709"/>
      <w:jc w:val="both"/>
    </w:pPr>
    <w:rPr>
      <w:rFonts w:ascii="Tahoma" w:eastAsia="Calibri" w:hAnsi="Tahoma"/>
      <w:sz w:val="24"/>
      <w:szCs w:val="24"/>
      <w:lang w:eastAsia="en-US"/>
    </w:rPr>
  </w:style>
  <w:style w:type="character" w:customStyle="1" w:styleId="af">
    <w:name w:val="Основной ГП Знак"/>
    <w:link w:val="ae"/>
    <w:locked/>
    <w:rsid w:val="00F9289D"/>
    <w:rPr>
      <w:rFonts w:ascii="Tahoma" w:eastAsia="Calibri" w:hAnsi="Tahoma"/>
      <w:sz w:val="24"/>
      <w:szCs w:val="24"/>
      <w:lang w:eastAsia="en-US" w:bidi="ar-SA"/>
    </w:rPr>
  </w:style>
  <w:style w:type="character" w:customStyle="1" w:styleId="40">
    <w:name w:val="Заголовок 4 Знак"/>
    <w:link w:val="4"/>
    <w:semiHidden/>
    <w:rsid w:val="00F9289D"/>
    <w:rPr>
      <w:rFonts w:ascii="Calibri" w:hAnsi="Calibri"/>
      <w:b/>
      <w:bCs/>
      <w:sz w:val="28"/>
      <w:szCs w:val="28"/>
    </w:rPr>
  </w:style>
  <w:style w:type="character" w:customStyle="1" w:styleId="70">
    <w:name w:val="Заголовок 7 Знак"/>
    <w:link w:val="7"/>
    <w:semiHidden/>
    <w:rsid w:val="00F9289D"/>
    <w:rPr>
      <w:rFonts w:ascii="Cambria" w:hAnsi="Cambria"/>
      <w:i/>
      <w:iCs/>
      <w:color w:val="404040"/>
      <w:sz w:val="22"/>
      <w:szCs w:val="22"/>
    </w:rPr>
  </w:style>
  <w:style w:type="character" w:customStyle="1" w:styleId="80">
    <w:name w:val="Заголовок 8 Знак"/>
    <w:link w:val="8"/>
    <w:semiHidden/>
    <w:rsid w:val="00F9289D"/>
    <w:rPr>
      <w:rFonts w:ascii="Cambria" w:hAnsi="Cambria"/>
      <w:color w:val="404040"/>
    </w:rPr>
  </w:style>
  <w:style w:type="character" w:customStyle="1" w:styleId="90">
    <w:name w:val="Заголовок 9 Знак"/>
    <w:link w:val="9"/>
    <w:semiHidden/>
    <w:rsid w:val="00F9289D"/>
    <w:rPr>
      <w:rFonts w:ascii="Cambria" w:hAnsi="Cambria"/>
      <w:sz w:val="22"/>
      <w:szCs w:val="22"/>
    </w:rPr>
  </w:style>
  <w:style w:type="character" w:styleId="af0">
    <w:name w:val="Hyperlink"/>
    <w:uiPriority w:val="99"/>
    <w:unhideWhenUsed/>
    <w:rsid w:val="00F9289D"/>
    <w:rPr>
      <w:color w:val="0000FF"/>
      <w:u w:val="single"/>
    </w:rPr>
  </w:style>
  <w:style w:type="paragraph" w:styleId="11">
    <w:name w:val="toc 1"/>
    <w:basedOn w:val="a0"/>
    <w:next w:val="a0"/>
    <w:autoRedefine/>
    <w:uiPriority w:val="39"/>
    <w:unhideWhenUsed/>
    <w:rsid w:val="00F9289D"/>
    <w:pPr>
      <w:spacing w:after="200" w:line="276" w:lineRule="auto"/>
    </w:pPr>
    <w:rPr>
      <w:rFonts w:ascii="Calibri" w:hAnsi="Calibri"/>
      <w:sz w:val="22"/>
      <w:szCs w:val="22"/>
    </w:rPr>
  </w:style>
  <w:style w:type="paragraph" w:styleId="21">
    <w:name w:val="toc 2"/>
    <w:basedOn w:val="a0"/>
    <w:next w:val="a0"/>
    <w:autoRedefine/>
    <w:uiPriority w:val="39"/>
    <w:unhideWhenUsed/>
    <w:rsid w:val="00F9289D"/>
    <w:pPr>
      <w:spacing w:after="200" w:line="276" w:lineRule="auto"/>
      <w:ind w:left="220"/>
    </w:pPr>
    <w:rPr>
      <w:rFonts w:ascii="Calibri" w:hAnsi="Calibri"/>
      <w:sz w:val="22"/>
      <w:szCs w:val="22"/>
    </w:rPr>
  </w:style>
  <w:style w:type="paragraph" w:styleId="32">
    <w:name w:val="toc 3"/>
    <w:basedOn w:val="a0"/>
    <w:next w:val="a0"/>
    <w:autoRedefine/>
    <w:uiPriority w:val="39"/>
    <w:unhideWhenUsed/>
    <w:rsid w:val="00F9289D"/>
    <w:pPr>
      <w:spacing w:after="200" w:line="276" w:lineRule="auto"/>
      <w:ind w:left="440"/>
    </w:pPr>
    <w:rPr>
      <w:rFonts w:ascii="Calibri" w:hAnsi="Calibri"/>
      <w:sz w:val="22"/>
      <w:szCs w:val="22"/>
    </w:rPr>
  </w:style>
  <w:style w:type="character" w:customStyle="1" w:styleId="af1">
    <w:name w:val="Текст сноски Знак"/>
    <w:aliases w:val="Table_Footnote_last Знак Знак1,Table_Footnote_last Знак Знак Знак,Table_Footnote_last Знак1"/>
    <w:link w:val="af2"/>
    <w:locked/>
    <w:rsid w:val="00F9289D"/>
  </w:style>
  <w:style w:type="paragraph" w:styleId="af2">
    <w:name w:val="footnote text"/>
    <w:aliases w:val="Table_Footnote_last Знак,Table_Footnote_last Знак Знак,Table_Footnote_last"/>
    <w:basedOn w:val="a0"/>
    <w:link w:val="af1"/>
    <w:unhideWhenUsed/>
    <w:rsid w:val="00F9289D"/>
  </w:style>
  <w:style w:type="character" w:customStyle="1" w:styleId="12">
    <w:name w:val="Текст сноски Знак1"/>
    <w:aliases w:val="Table_Footnote_last Знак Знак2,Table_Footnote_last Знак Знак Знак1,Table_Footnote_last Знак2"/>
    <w:basedOn w:val="a1"/>
    <w:rsid w:val="00F9289D"/>
  </w:style>
  <w:style w:type="paragraph" w:styleId="af3">
    <w:name w:val="annotation text"/>
    <w:basedOn w:val="a0"/>
    <w:link w:val="13"/>
    <w:unhideWhenUsed/>
    <w:rsid w:val="00F9289D"/>
    <w:pPr>
      <w:spacing w:after="200"/>
    </w:pPr>
  </w:style>
  <w:style w:type="character" w:customStyle="1" w:styleId="13">
    <w:name w:val="Текст примечания Знак1"/>
    <w:link w:val="af3"/>
    <w:locked/>
    <w:rsid w:val="00F9289D"/>
  </w:style>
  <w:style w:type="character" w:customStyle="1" w:styleId="af4">
    <w:name w:val="Текст примечания Знак"/>
    <w:basedOn w:val="a1"/>
    <w:rsid w:val="00F9289D"/>
  </w:style>
  <w:style w:type="character" w:customStyle="1" w:styleId="af5">
    <w:name w:val="Нижний колонтитул Знак"/>
    <w:link w:val="af6"/>
    <w:uiPriority w:val="99"/>
    <w:rsid w:val="00F9289D"/>
    <w:rPr>
      <w:rFonts w:ascii="Calibri" w:hAnsi="Calibri"/>
    </w:rPr>
  </w:style>
  <w:style w:type="paragraph" w:styleId="af6">
    <w:name w:val="footer"/>
    <w:basedOn w:val="a0"/>
    <w:link w:val="af5"/>
    <w:uiPriority w:val="99"/>
    <w:unhideWhenUsed/>
    <w:rsid w:val="00F9289D"/>
    <w:pPr>
      <w:tabs>
        <w:tab w:val="center" w:pos="4677"/>
        <w:tab w:val="right" w:pos="9355"/>
      </w:tabs>
    </w:pPr>
    <w:rPr>
      <w:rFonts w:ascii="Calibri" w:hAnsi="Calibri"/>
    </w:rPr>
  </w:style>
  <w:style w:type="character" w:customStyle="1" w:styleId="14">
    <w:name w:val="Нижний колонтитул Знак1"/>
    <w:basedOn w:val="a1"/>
    <w:uiPriority w:val="99"/>
    <w:rsid w:val="00F9289D"/>
  </w:style>
  <w:style w:type="paragraph" w:styleId="af7">
    <w:name w:val="List Bullet"/>
    <w:basedOn w:val="a0"/>
    <w:unhideWhenUsed/>
    <w:rsid w:val="00F9289D"/>
    <w:pPr>
      <w:tabs>
        <w:tab w:val="num" w:pos="360"/>
      </w:tabs>
      <w:spacing w:after="200" w:line="276" w:lineRule="auto"/>
      <w:ind w:left="360" w:hanging="360"/>
      <w:contextualSpacing/>
    </w:pPr>
    <w:rPr>
      <w:rFonts w:ascii="Calibri" w:hAnsi="Calibri"/>
      <w:sz w:val="22"/>
      <w:szCs w:val="22"/>
    </w:rPr>
  </w:style>
  <w:style w:type="paragraph" w:styleId="41">
    <w:name w:val="List Bullet 4"/>
    <w:basedOn w:val="a0"/>
    <w:unhideWhenUsed/>
    <w:rsid w:val="00F9289D"/>
    <w:pPr>
      <w:tabs>
        <w:tab w:val="num" w:pos="1209"/>
      </w:tabs>
      <w:spacing w:after="200" w:line="276" w:lineRule="auto"/>
      <w:ind w:left="1209" w:hanging="360"/>
      <w:contextualSpacing/>
    </w:pPr>
    <w:rPr>
      <w:rFonts w:ascii="Calibri" w:hAnsi="Calibri"/>
      <w:sz w:val="22"/>
      <w:szCs w:val="22"/>
    </w:rPr>
  </w:style>
  <w:style w:type="paragraph" w:styleId="af8">
    <w:name w:val="Title"/>
    <w:basedOn w:val="a0"/>
    <w:link w:val="af9"/>
    <w:qFormat/>
    <w:rsid w:val="00F9289D"/>
    <w:pPr>
      <w:jc w:val="center"/>
    </w:pPr>
    <w:rPr>
      <w:rFonts w:ascii="Arial Narrow" w:hAnsi="Arial Narrow"/>
      <w:b/>
      <w:bCs/>
      <w:i/>
      <w:iCs/>
      <w:sz w:val="28"/>
      <w:szCs w:val="28"/>
    </w:rPr>
  </w:style>
  <w:style w:type="character" w:customStyle="1" w:styleId="af9">
    <w:name w:val="Название Знак"/>
    <w:link w:val="af8"/>
    <w:rsid w:val="00F9289D"/>
    <w:rPr>
      <w:rFonts w:ascii="Arial Narrow" w:hAnsi="Arial Narrow" w:cs="Arial Narrow"/>
      <w:b/>
      <w:bCs/>
      <w:i/>
      <w:iCs/>
      <w:sz w:val="28"/>
      <w:szCs w:val="28"/>
    </w:rPr>
  </w:style>
  <w:style w:type="character" w:customStyle="1" w:styleId="afa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link w:val="afb"/>
    <w:locked/>
    <w:rsid w:val="00F9289D"/>
    <w:rPr>
      <w:sz w:val="24"/>
      <w:szCs w:val="24"/>
    </w:rPr>
  </w:style>
  <w:style w:type="paragraph" w:styleId="afb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,Iniiaiie oaeno 1"/>
    <w:basedOn w:val="a0"/>
    <w:link w:val="afa"/>
    <w:unhideWhenUsed/>
    <w:rsid w:val="00F9289D"/>
    <w:pPr>
      <w:spacing w:after="120"/>
      <w:ind w:left="283" w:firstLine="851"/>
    </w:pPr>
    <w:rPr>
      <w:sz w:val="24"/>
      <w:szCs w:val="24"/>
    </w:rPr>
  </w:style>
  <w:style w:type="character" w:customStyle="1" w:styleId="15">
    <w:name w:val="Основной текст с отступом Знак1"/>
    <w:aliases w:val="Основной текст 1 Знак1,Нумерованный список !! Знак1,Надин стиль Знак1,Основной текст с отступом Знак Знак Знак2,Основной текст с отступом Знак Знак Знак Знак1,Íóìåðîâàííûé ñïèñîê !! Знак1,Îñíîâíîé òåêñò 1 Знак1"/>
    <w:basedOn w:val="a1"/>
    <w:rsid w:val="00F9289D"/>
  </w:style>
  <w:style w:type="paragraph" w:styleId="afc">
    <w:name w:val="Subtitle"/>
    <w:basedOn w:val="a0"/>
    <w:next w:val="a0"/>
    <w:link w:val="16"/>
    <w:qFormat/>
    <w:rsid w:val="00F9289D"/>
    <w:pPr>
      <w:spacing w:after="200" w:line="276" w:lineRule="auto"/>
    </w:pPr>
    <w:rPr>
      <w:rFonts w:ascii="Cambria" w:hAnsi="Cambria"/>
      <w:i/>
      <w:iCs/>
      <w:color w:val="4F81BD"/>
      <w:spacing w:val="15"/>
      <w:sz w:val="28"/>
      <w:szCs w:val="24"/>
      <w:lang w:val="en-US" w:eastAsia="en-US" w:bidi="en-US"/>
    </w:rPr>
  </w:style>
  <w:style w:type="character" w:customStyle="1" w:styleId="16">
    <w:name w:val="Подзаголовок Знак1"/>
    <w:link w:val="afc"/>
    <w:locked/>
    <w:rsid w:val="00F9289D"/>
    <w:rPr>
      <w:rFonts w:ascii="Cambria" w:hAnsi="Cambria"/>
      <w:i/>
      <w:iCs/>
      <w:color w:val="4F81BD"/>
      <w:spacing w:val="15"/>
      <w:sz w:val="28"/>
      <w:szCs w:val="24"/>
      <w:lang w:val="en-US" w:eastAsia="en-US" w:bidi="en-US"/>
    </w:rPr>
  </w:style>
  <w:style w:type="character" w:customStyle="1" w:styleId="afd">
    <w:name w:val="Подзаголовок Знак"/>
    <w:rsid w:val="00F9289D"/>
    <w:rPr>
      <w:rFonts w:ascii="Cambria" w:eastAsia="Times New Roman" w:hAnsi="Cambria" w:cs="Times New Roman"/>
      <w:sz w:val="24"/>
      <w:szCs w:val="24"/>
    </w:rPr>
  </w:style>
  <w:style w:type="paragraph" w:styleId="22">
    <w:name w:val="Body Text 2"/>
    <w:basedOn w:val="a0"/>
    <w:link w:val="210"/>
    <w:unhideWhenUsed/>
    <w:rsid w:val="00F9289D"/>
    <w:pPr>
      <w:spacing w:after="120" w:line="480" w:lineRule="auto"/>
    </w:pPr>
    <w:rPr>
      <w:sz w:val="24"/>
      <w:szCs w:val="24"/>
    </w:rPr>
  </w:style>
  <w:style w:type="character" w:customStyle="1" w:styleId="210">
    <w:name w:val="Основной текст 2 Знак1"/>
    <w:link w:val="22"/>
    <w:locked/>
    <w:rsid w:val="00F9289D"/>
    <w:rPr>
      <w:sz w:val="24"/>
      <w:szCs w:val="24"/>
    </w:rPr>
  </w:style>
  <w:style w:type="character" w:customStyle="1" w:styleId="23">
    <w:name w:val="Основной текст 2 Знак"/>
    <w:basedOn w:val="a1"/>
    <w:rsid w:val="00F9289D"/>
  </w:style>
  <w:style w:type="paragraph" w:styleId="24">
    <w:name w:val="Body Text Indent 2"/>
    <w:basedOn w:val="a0"/>
    <w:link w:val="211"/>
    <w:unhideWhenUsed/>
    <w:rsid w:val="00F9289D"/>
    <w:pPr>
      <w:spacing w:after="120" w:line="480" w:lineRule="auto"/>
      <w:ind w:left="283"/>
    </w:pPr>
    <w:rPr>
      <w:sz w:val="24"/>
      <w:szCs w:val="24"/>
    </w:rPr>
  </w:style>
  <w:style w:type="character" w:customStyle="1" w:styleId="211">
    <w:name w:val="Основной текст с отступом 2 Знак1"/>
    <w:link w:val="24"/>
    <w:locked/>
    <w:rsid w:val="00F9289D"/>
    <w:rPr>
      <w:sz w:val="24"/>
      <w:szCs w:val="24"/>
    </w:rPr>
  </w:style>
  <w:style w:type="character" w:customStyle="1" w:styleId="25">
    <w:name w:val="Основной текст с отступом 2 Знак"/>
    <w:basedOn w:val="a1"/>
    <w:rsid w:val="00F9289D"/>
  </w:style>
  <w:style w:type="paragraph" w:styleId="33">
    <w:name w:val="Body Text Indent 3"/>
    <w:basedOn w:val="a0"/>
    <w:link w:val="311"/>
    <w:unhideWhenUsed/>
    <w:rsid w:val="00F9289D"/>
    <w:pPr>
      <w:spacing w:after="120" w:line="276" w:lineRule="auto"/>
      <w:ind w:left="283"/>
    </w:pPr>
    <w:rPr>
      <w:sz w:val="16"/>
      <w:szCs w:val="16"/>
    </w:rPr>
  </w:style>
  <w:style w:type="character" w:customStyle="1" w:styleId="311">
    <w:name w:val="Основной текст с отступом 3 Знак1"/>
    <w:link w:val="33"/>
    <w:locked/>
    <w:rsid w:val="00F9289D"/>
    <w:rPr>
      <w:sz w:val="16"/>
      <w:szCs w:val="16"/>
    </w:rPr>
  </w:style>
  <w:style w:type="character" w:customStyle="1" w:styleId="34">
    <w:name w:val="Основной текст с отступом 3 Знак"/>
    <w:rsid w:val="00F9289D"/>
    <w:rPr>
      <w:sz w:val="16"/>
      <w:szCs w:val="16"/>
    </w:rPr>
  </w:style>
  <w:style w:type="paragraph" w:styleId="afe">
    <w:name w:val="Document Map"/>
    <w:basedOn w:val="a0"/>
    <w:link w:val="17"/>
    <w:unhideWhenUsed/>
    <w:rsid w:val="00F9289D"/>
    <w:rPr>
      <w:rFonts w:ascii="Tahoma" w:hAnsi="Tahoma"/>
      <w:sz w:val="16"/>
      <w:szCs w:val="16"/>
    </w:rPr>
  </w:style>
  <w:style w:type="character" w:customStyle="1" w:styleId="17">
    <w:name w:val="Схема документа Знак1"/>
    <w:link w:val="afe"/>
    <w:locked/>
    <w:rsid w:val="00F9289D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rsid w:val="00F9289D"/>
    <w:rPr>
      <w:rFonts w:ascii="Tahoma" w:hAnsi="Tahoma" w:cs="Tahoma"/>
      <w:sz w:val="16"/>
      <w:szCs w:val="16"/>
    </w:rPr>
  </w:style>
  <w:style w:type="paragraph" w:styleId="aff0">
    <w:name w:val="Plain Text"/>
    <w:basedOn w:val="a0"/>
    <w:link w:val="18"/>
    <w:unhideWhenUsed/>
    <w:rsid w:val="00F9289D"/>
    <w:rPr>
      <w:sz w:val="26"/>
    </w:rPr>
  </w:style>
  <w:style w:type="character" w:customStyle="1" w:styleId="18">
    <w:name w:val="Текст Знак1"/>
    <w:link w:val="aff0"/>
    <w:locked/>
    <w:rsid w:val="00F9289D"/>
    <w:rPr>
      <w:sz w:val="26"/>
    </w:rPr>
  </w:style>
  <w:style w:type="character" w:customStyle="1" w:styleId="aff1">
    <w:name w:val="Текст Знак"/>
    <w:rsid w:val="00F9289D"/>
    <w:rPr>
      <w:rFonts w:ascii="Courier New" w:hAnsi="Courier New" w:cs="Courier New"/>
    </w:rPr>
  </w:style>
  <w:style w:type="paragraph" w:styleId="aff2">
    <w:name w:val="annotation subject"/>
    <w:basedOn w:val="af3"/>
    <w:next w:val="af3"/>
    <w:link w:val="19"/>
    <w:unhideWhenUsed/>
    <w:rsid w:val="00F9289D"/>
    <w:rPr>
      <w:b/>
      <w:bCs/>
    </w:rPr>
  </w:style>
  <w:style w:type="character" w:customStyle="1" w:styleId="19">
    <w:name w:val="Тема примечания Знак1"/>
    <w:link w:val="aff2"/>
    <w:locked/>
    <w:rsid w:val="00F9289D"/>
    <w:rPr>
      <w:b/>
      <w:bCs/>
    </w:rPr>
  </w:style>
  <w:style w:type="character" w:customStyle="1" w:styleId="aff3">
    <w:name w:val="Тема примечания Знак"/>
    <w:rsid w:val="00F9289D"/>
    <w:rPr>
      <w:b/>
      <w:bCs/>
    </w:rPr>
  </w:style>
  <w:style w:type="character" w:customStyle="1" w:styleId="aff4">
    <w:name w:val="Без интервала Знак"/>
    <w:link w:val="aff5"/>
    <w:uiPriority w:val="1"/>
    <w:locked/>
    <w:rsid w:val="00F9289D"/>
    <w:rPr>
      <w:rFonts w:ascii="Calibri" w:eastAsia="Calibri" w:hAnsi="Calibri"/>
      <w:lang w:val="ru-RU" w:eastAsia="en-US" w:bidi="ar-SA"/>
    </w:rPr>
  </w:style>
  <w:style w:type="paragraph" w:styleId="aff5">
    <w:name w:val="No Spacing"/>
    <w:link w:val="aff4"/>
    <w:uiPriority w:val="1"/>
    <w:qFormat/>
    <w:rsid w:val="00F9289D"/>
    <w:rPr>
      <w:rFonts w:ascii="Calibri" w:eastAsia="Calibri" w:hAnsi="Calibri"/>
      <w:lang w:eastAsia="en-US"/>
    </w:rPr>
  </w:style>
  <w:style w:type="character" w:customStyle="1" w:styleId="aff6">
    <w:name w:val="Абзац списка Знак"/>
    <w:link w:val="aff7"/>
    <w:uiPriority w:val="34"/>
    <w:locked/>
    <w:rsid w:val="00F9289D"/>
  </w:style>
  <w:style w:type="paragraph" w:styleId="aff7">
    <w:name w:val="List Paragraph"/>
    <w:basedOn w:val="a0"/>
    <w:link w:val="aff6"/>
    <w:uiPriority w:val="34"/>
    <w:qFormat/>
    <w:rsid w:val="00F9289D"/>
    <w:pPr>
      <w:spacing w:after="200" w:line="276" w:lineRule="auto"/>
      <w:ind w:left="708"/>
    </w:pPr>
  </w:style>
  <w:style w:type="paragraph" w:styleId="26">
    <w:name w:val="Quote"/>
    <w:basedOn w:val="a0"/>
    <w:next w:val="a0"/>
    <w:link w:val="212"/>
    <w:qFormat/>
    <w:rsid w:val="00F9289D"/>
    <w:pPr>
      <w:spacing w:after="200" w:line="276" w:lineRule="auto"/>
    </w:pPr>
    <w:rPr>
      <w:i/>
      <w:iCs/>
      <w:color w:val="000000"/>
      <w:sz w:val="28"/>
      <w:szCs w:val="22"/>
      <w:lang w:val="en-US" w:eastAsia="en-US" w:bidi="en-US"/>
    </w:rPr>
  </w:style>
  <w:style w:type="character" w:customStyle="1" w:styleId="212">
    <w:name w:val="Цитата 2 Знак1"/>
    <w:link w:val="26"/>
    <w:locked/>
    <w:rsid w:val="00F9289D"/>
    <w:rPr>
      <w:i/>
      <w:iCs/>
      <w:color w:val="000000"/>
      <w:sz w:val="28"/>
      <w:szCs w:val="22"/>
      <w:lang w:val="en-US" w:eastAsia="en-US" w:bidi="en-US"/>
    </w:rPr>
  </w:style>
  <w:style w:type="character" w:customStyle="1" w:styleId="27">
    <w:name w:val="Цитата 2 Знак"/>
    <w:rsid w:val="00F9289D"/>
    <w:rPr>
      <w:i/>
      <w:iCs/>
      <w:color w:val="000000"/>
    </w:rPr>
  </w:style>
  <w:style w:type="paragraph" w:styleId="aff8">
    <w:name w:val="Intense Quote"/>
    <w:basedOn w:val="a0"/>
    <w:next w:val="a0"/>
    <w:link w:val="28"/>
    <w:qFormat/>
    <w:rsid w:val="00F9289D"/>
    <w:pPr>
      <w:pBdr>
        <w:bottom w:val="single" w:sz="4" w:space="4" w:color="4F81BD"/>
      </w:pBdr>
      <w:spacing w:before="200" w:after="280" w:line="276" w:lineRule="auto"/>
      <w:ind w:left="936" w:right="936"/>
    </w:pPr>
    <w:rPr>
      <w:b/>
      <w:bCs/>
      <w:i/>
      <w:iCs/>
      <w:color w:val="4F81BD"/>
      <w:sz w:val="28"/>
      <w:szCs w:val="22"/>
      <w:lang w:val="en-US" w:eastAsia="en-US" w:bidi="en-US"/>
    </w:rPr>
  </w:style>
  <w:style w:type="character" w:customStyle="1" w:styleId="28">
    <w:name w:val="Выделенная цитата Знак2"/>
    <w:link w:val="aff8"/>
    <w:locked/>
    <w:rsid w:val="00F9289D"/>
    <w:rPr>
      <w:b/>
      <w:bCs/>
      <w:i/>
      <w:iCs/>
      <w:color w:val="4F81BD"/>
      <w:sz w:val="28"/>
      <w:szCs w:val="22"/>
      <w:lang w:val="en-US" w:eastAsia="en-US" w:bidi="en-US"/>
    </w:rPr>
  </w:style>
  <w:style w:type="character" w:customStyle="1" w:styleId="aff9">
    <w:name w:val="Выделенная цитата Знак"/>
    <w:uiPriority w:val="30"/>
    <w:rsid w:val="00F9289D"/>
    <w:rPr>
      <w:b/>
      <w:bCs/>
      <w:i/>
      <w:iCs/>
      <w:color w:val="4F81BD"/>
    </w:rPr>
  </w:style>
  <w:style w:type="character" w:customStyle="1" w:styleId="affa">
    <w:name w:val="Статья ГП Знак"/>
    <w:link w:val="affb"/>
    <w:locked/>
    <w:rsid w:val="00F9289D"/>
    <w:rPr>
      <w:rFonts w:ascii="Tahoma" w:hAnsi="Tahoma" w:cs="Tahoma"/>
      <w:b/>
      <w:bCs/>
      <w:color w:val="4F81BD"/>
      <w:sz w:val="24"/>
      <w:szCs w:val="24"/>
    </w:rPr>
  </w:style>
  <w:style w:type="paragraph" w:customStyle="1" w:styleId="affb">
    <w:name w:val="Статья ГП"/>
    <w:basedOn w:val="3"/>
    <w:next w:val="ae"/>
    <w:link w:val="affa"/>
    <w:qFormat/>
    <w:rsid w:val="00F9289D"/>
    <w:pPr>
      <w:spacing w:before="120"/>
      <w:ind w:firstLine="709"/>
    </w:pPr>
    <w:rPr>
      <w:rFonts w:ascii="Tahoma" w:hAnsi="Tahoma"/>
      <w:sz w:val="24"/>
      <w:szCs w:val="24"/>
    </w:rPr>
  </w:style>
  <w:style w:type="character" w:customStyle="1" w:styleId="affc">
    <w:name w:val="Таблица ГП Знак"/>
    <w:link w:val="affd"/>
    <w:locked/>
    <w:rsid w:val="00F9289D"/>
    <w:rPr>
      <w:rFonts w:ascii="Tahoma" w:hAnsi="Tahoma" w:cs="Tahoma"/>
    </w:rPr>
  </w:style>
  <w:style w:type="paragraph" w:customStyle="1" w:styleId="affd">
    <w:name w:val="Таблица ГП"/>
    <w:basedOn w:val="a0"/>
    <w:next w:val="ae"/>
    <w:link w:val="affc"/>
    <w:qFormat/>
    <w:rsid w:val="00F9289D"/>
    <w:rPr>
      <w:rFonts w:ascii="Tahoma" w:hAnsi="Tahoma"/>
    </w:rPr>
  </w:style>
  <w:style w:type="character" w:customStyle="1" w:styleId="affe">
    <w:name w:val="Раздел ГП Знак"/>
    <w:link w:val="afff"/>
    <w:locked/>
    <w:rsid w:val="00F9289D"/>
    <w:rPr>
      <w:rFonts w:ascii="Tahoma" w:hAnsi="Tahoma" w:cs="Tahoma"/>
      <w:b/>
      <w:bCs/>
      <w:color w:val="4F81BD"/>
      <w:sz w:val="28"/>
      <w:szCs w:val="24"/>
    </w:rPr>
  </w:style>
  <w:style w:type="paragraph" w:customStyle="1" w:styleId="afff">
    <w:name w:val="Раздел ГП"/>
    <w:basedOn w:val="2"/>
    <w:next w:val="affb"/>
    <w:link w:val="affe"/>
    <w:qFormat/>
    <w:rsid w:val="00F9289D"/>
    <w:pPr>
      <w:keepLines/>
      <w:spacing w:before="120" w:line="276" w:lineRule="auto"/>
      <w:ind w:firstLine="709"/>
      <w:jc w:val="both"/>
    </w:pPr>
    <w:rPr>
      <w:rFonts w:ascii="Tahoma" w:hAnsi="Tahoma"/>
      <w:bCs/>
      <w:color w:val="4F81BD"/>
      <w:sz w:val="28"/>
      <w:szCs w:val="24"/>
    </w:rPr>
  </w:style>
  <w:style w:type="character" w:customStyle="1" w:styleId="afff0">
    <w:name w:val="Глава ГП Знак"/>
    <w:link w:val="afff1"/>
    <w:locked/>
    <w:rsid w:val="00F9289D"/>
    <w:rPr>
      <w:rFonts w:ascii="Tahoma" w:hAnsi="Tahoma" w:cs="Tahoma"/>
      <w:b/>
      <w:bCs/>
      <w:caps/>
      <w:color w:val="365F91"/>
      <w:kern w:val="32"/>
      <w:sz w:val="28"/>
      <w:szCs w:val="28"/>
    </w:rPr>
  </w:style>
  <w:style w:type="paragraph" w:customStyle="1" w:styleId="afff1">
    <w:name w:val="Глава ГП"/>
    <w:basedOn w:val="1"/>
    <w:next w:val="afff"/>
    <w:link w:val="afff0"/>
    <w:qFormat/>
    <w:rsid w:val="00F9289D"/>
    <w:pPr>
      <w:keepLines/>
      <w:spacing w:before="120" w:after="0" w:line="276" w:lineRule="auto"/>
      <w:ind w:firstLine="709"/>
    </w:pPr>
    <w:rPr>
      <w:rFonts w:ascii="Tahoma" w:hAnsi="Tahoma"/>
      <w:caps/>
      <w:color w:val="365F91"/>
      <w:sz w:val="28"/>
      <w:szCs w:val="28"/>
    </w:rPr>
  </w:style>
  <w:style w:type="paragraph" w:customStyle="1" w:styleId="afff2">
    <w:name w:val="Маркированный_ГП"/>
    <w:basedOn w:val="ae"/>
    <w:qFormat/>
    <w:rsid w:val="00F9289D"/>
    <w:pPr>
      <w:spacing w:line="240" w:lineRule="auto"/>
      <w:ind w:left="1134" w:hanging="425"/>
    </w:pPr>
  </w:style>
  <w:style w:type="character" w:customStyle="1" w:styleId="afff3">
    <w:name w:val="Маркированный ГП Знак"/>
    <w:link w:val="a"/>
    <w:locked/>
    <w:rsid w:val="00F9289D"/>
  </w:style>
  <w:style w:type="paragraph" w:customStyle="1" w:styleId="a">
    <w:name w:val="Маркированный ГП"/>
    <w:basedOn w:val="aff7"/>
    <w:link w:val="afff3"/>
    <w:rsid w:val="00F9289D"/>
    <w:pPr>
      <w:numPr>
        <w:numId w:val="21"/>
      </w:numPr>
      <w:spacing w:before="120" w:after="0"/>
      <w:ind w:left="1134" w:hanging="425"/>
      <w:contextualSpacing/>
    </w:pPr>
  </w:style>
  <w:style w:type="character" w:customStyle="1" w:styleId="afff4">
    <w:name w:val="Нумерованный ГП Знак"/>
    <w:link w:val="afff5"/>
    <w:locked/>
    <w:rsid w:val="00F9289D"/>
    <w:rPr>
      <w:rFonts w:ascii="Tahoma" w:eastAsia="Calibri" w:hAnsi="Tahoma" w:cs="Tahoma"/>
      <w:sz w:val="24"/>
      <w:szCs w:val="24"/>
      <w:lang w:eastAsia="en-US"/>
    </w:rPr>
  </w:style>
  <w:style w:type="paragraph" w:customStyle="1" w:styleId="afff5">
    <w:name w:val="Нумерованный ГП"/>
    <w:basedOn w:val="a"/>
    <w:link w:val="afff4"/>
    <w:qFormat/>
    <w:rsid w:val="00F9289D"/>
    <w:pPr>
      <w:spacing w:before="0"/>
    </w:pPr>
    <w:rPr>
      <w:rFonts w:ascii="Tahoma" w:eastAsia="Calibri" w:hAnsi="Tahoma"/>
      <w:sz w:val="24"/>
      <w:szCs w:val="24"/>
      <w:lang w:eastAsia="en-US"/>
    </w:rPr>
  </w:style>
  <w:style w:type="paragraph" w:customStyle="1" w:styleId="afff6">
    <w:name w:val="ГП Маркированный"/>
    <w:basedOn w:val="a0"/>
    <w:rsid w:val="00F9289D"/>
    <w:pPr>
      <w:spacing w:after="200" w:line="360" w:lineRule="auto"/>
      <w:ind w:left="1778" w:hanging="360"/>
      <w:contextualSpacing/>
    </w:pPr>
    <w:rPr>
      <w:rFonts w:ascii="Tahoma" w:hAnsi="Tahoma" w:cs="Tahoma"/>
      <w:sz w:val="24"/>
      <w:szCs w:val="24"/>
      <w:lang w:eastAsia="en-US"/>
    </w:rPr>
  </w:style>
  <w:style w:type="paragraph" w:customStyle="1" w:styleId="afff7">
    <w:name w:val="ГП Основной"/>
    <w:qFormat/>
    <w:rsid w:val="00F9289D"/>
    <w:pPr>
      <w:spacing w:after="120" w:line="276" w:lineRule="auto"/>
      <w:ind w:firstLine="709"/>
      <w:jc w:val="both"/>
    </w:pPr>
    <w:rPr>
      <w:rFonts w:ascii="Tahoma" w:hAnsi="Tahoma" w:cs="Tahoma"/>
      <w:sz w:val="24"/>
      <w:szCs w:val="24"/>
      <w:lang w:eastAsia="en-US"/>
    </w:rPr>
  </w:style>
  <w:style w:type="paragraph" w:customStyle="1" w:styleId="61">
    <w:name w:val="Стиль По ширине Перед:  6 пт1"/>
    <w:basedOn w:val="a0"/>
    <w:rsid w:val="00F9289D"/>
    <w:pPr>
      <w:tabs>
        <w:tab w:val="num" w:pos="1080"/>
      </w:tabs>
      <w:spacing w:before="120"/>
      <w:ind w:left="1080" w:hanging="360"/>
      <w:jc w:val="both"/>
    </w:pPr>
    <w:rPr>
      <w:sz w:val="26"/>
      <w:szCs w:val="24"/>
    </w:rPr>
  </w:style>
  <w:style w:type="paragraph" w:customStyle="1" w:styleId="1a">
    <w:name w:val="Абзац списка1"/>
    <w:basedOn w:val="a0"/>
    <w:qFormat/>
    <w:rsid w:val="00F9289D"/>
    <w:pPr>
      <w:spacing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1b">
    <w:name w:val="заголовок 1"/>
    <w:basedOn w:val="a0"/>
    <w:uiPriority w:val="99"/>
    <w:rsid w:val="00F9289D"/>
    <w:pPr>
      <w:keepNext/>
      <w:autoSpaceDE w:val="0"/>
      <w:autoSpaceDN w:val="0"/>
      <w:jc w:val="center"/>
    </w:pPr>
    <w:rPr>
      <w:sz w:val="28"/>
      <w:szCs w:val="28"/>
    </w:rPr>
  </w:style>
  <w:style w:type="paragraph" w:customStyle="1" w:styleId="1c">
    <w:name w:val="Подзаголовок1"/>
    <w:basedOn w:val="a0"/>
    <w:uiPriority w:val="99"/>
    <w:rsid w:val="00F9289D"/>
    <w:pPr>
      <w:ind w:firstLine="567"/>
      <w:jc w:val="both"/>
    </w:pPr>
    <w:rPr>
      <w:rFonts w:ascii="Courier New" w:hAnsi="Courier New"/>
      <w:sz w:val="24"/>
    </w:rPr>
  </w:style>
  <w:style w:type="paragraph" w:customStyle="1" w:styleId="358">
    <w:name w:val="Заголовок 3.Заголовок 58"/>
    <w:basedOn w:val="a0"/>
    <w:next w:val="a0"/>
    <w:rsid w:val="00F9289D"/>
    <w:pPr>
      <w:keepNext/>
      <w:jc w:val="right"/>
      <w:outlineLvl w:val="2"/>
    </w:pPr>
    <w:rPr>
      <w:sz w:val="28"/>
      <w:szCs w:val="24"/>
    </w:rPr>
  </w:style>
  <w:style w:type="paragraph" w:customStyle="1" w:styleId="afff8">
    <w:name w:val="Подзаголовок_ГП"/>
    <w:basedOn w:val="a0"/>
    <w:qFormat/>
    <w:rsid w:val="00F9289D"/>
    <w:pPr>
      <w:keepNext/>
      <w:keepLines/>
      <w:spacing w:line="276" w:lineRule="auto"/>
      <w:ind w:firstLine="709"/>
      <w:outlineLvl w:val="2"/>
    </w:pPr>
    <w:rPr>
      <w:rFonts w:ascii="Tahoma" w:eastAsia="Calibri" w:hAnsi="Tahoma"/>
      <w:b/>
      <w:bCs/>
      <w:i/>
      <w:sz w:val="24"/>
      <w:szCs w:val="24"/>
    </w:rPr>
  </w:style>
  <w:style w:type="paragraph" w:customStyle="1" w:styleId="afff9">
    <w:name w:val="текст сноски"/>
    <w:basedOn w:val="a0"/>
    <w:rsid w:val="00F9289D"/>
    <w:pPr>
      <w:autoSpaceDE w:val="0"/>
      <w:autoSpaceDN w:val="0"/>
    </w:pPr>
  </w:style>
  <w:style w:type="paragraph" w:customStyle="1" w:styleId="35">
    <w:name w:val="Без интервала3"/>
    <w:uiPriority w:val="1"/>
    <w:qFormat/>
    <w:rsid w:val="00F9289D"/>
    <w:pPr>
      <w:ind w:firstLine="709"/>
      <w:jc w:val="both"/>
    </w:pPr>
    <w:rPr>
      <w:rFonts w:ascii="Calibri" w:eastAsia="Calibri" w:hAnsi="Calibri"/>
      <w:sz w:val="22"/>
      <w:szCs w:val="22"/>
    </w:rPr>
  </w:style>
  <w:style w:type="paragraph" w:customStyle="1" w:styleId="1d">
    <w:name w:val="Без интервала1"/>
    <w:qFormat/>
    <w:rsid w:val="00F9289D"/>
    <w:pPr>
      <w:ind w:firstLine="709"/>
      <w:jc w:val="both"/>
    </w:pPr>
    <w:rPr>
      <w:rFonts w:ascii="Calibri" w:eastAsia="Calibri" w:hAnsi="Calibri"/>
      <w:sz w:val="22"/>
      <w:szCs w:val="22"/>
    </w:rPr>
  </w:style>
  <w:style w:type="paragraph" w:customStyle="1" w:styleId="42">
    <w:name w:val="Без интервала4"/>
    <w:qFormat/>
    <w:rsid w:val="00F9289D"/>
    <w:pPr>
      <w:ind w:firstLine="709"/>
      <w:jc w:val="both"/>
    </w:pPr>
    <w:rPr>
      <w:rFonts w:ascii="Calibri" w:eastAsia="Calibri" w:hAnsi="Calibri"/>
      <w:sz w:val="22"/>
      <w:szCs w:val="22"/>
    </w:rPr>
  </w:style>
  <w:style w:type="paragraph" w:customStyle="1" w:styleId="1-016">
    <w:name w:val="Стиль Заголовок 1 + Справа:  -0.1 см Перед:  6 пт"/>
    <w:basedOn w:val="1"/>
    <w:autoRedefine/>
    <w:rsid w:val="00F9289D"/>
    <w:pPr>
      <w:widowControl w:val="0"/>
      <w:autoSpaceDE w:val="0"/>
      <w:autoSpaceDN w:val="0"/>
      <w:adjustRightInd w:val="0"/>
      <w:spacing w:before="0" w:after="0"/>
      <w:ind w:right="-57"/>
      <w:jc w:val="both"/>
      <w:outlineLvl w:val="9"/>
    </w:pPr>
    <w:rPr>
      <w:rFonts w:ascii="Times New Roman" w:hAnsi="Times New Roman"/>
      <w:b w:val="0"/>
      <w:bCs w:val="0"/>
      <w:kern w:val="0"/>
      <w:sz w:val="26"/>
      <w:szCs w:val="24"/>
    </w:rPr>
  </w:style>
  <w:style w:type="paragraph" w:customStyle="1" w:styleId="afffa">
    <w:name w:val="список"/>
    <w:basedOn w:val="a0"/>
    <w:rsid w:val="00F9289D"/>
    <w:pPr>
      <w:keepLines/>
      <w:overflowPunct w:val="0"/>
      <w:autoSpaceDE w:val="0"/>
      <w:autoSpaceDN w:val="0"/>
      <w:adjustRightInd w:val="0"/>
      <w:ind w:left="709" w:hanging="284"/>
      <w:jc w:val="both"/>
    </w:pPr>
    <w:rPr>
      <w:rFonts w:ascii="Peterburg" w:hAnsi="Peterburg"/>
      <w:sz w:val="24"/>
    </w:rPr>
  </w:style>
  <w:style w:type="paragraph" w:customStyle="1" w:styleId="afffb">
    <w:name w:val="Таблица_название"/>
    <w:basedOn w:val="affd"/>
    <w:qFormat/>
    <w:rsid w:val="00F9289D"/>
    <w:pPr>
      <w:spacing w:before="120"/>
      <w:jc w:val="center"/>
    </w:pPr>
    <w:rPr>
      <w:b/>
    </w:rPr>
  </w:style>
  <w:style w:type="character" w:styleId="afffc">
    <w:name w:val="Subtle Emphasis"/>
    <w:qFormat/>
    <w:rsid w:val="00F9289D"/>
    <w:rPr>
      <w:i/>
      <w:iCs/>
      <w:color w:val="808080"/>
    </w:rPr>
  </w:style>
  <w:style w:type="character" w:styleId="afffd">
    <w:name w:val="Intense Emphasis"/>
    <w:qFormat/>
    <w:rsid w:val="00F9289D"/>
    <w:rPr>
      <w:b/>
      <w:bCs/>
      <w:i/>
      <w:iCs/>
      <w:color w:val="4F81BD"/>
    </w:rPr>
  </w:style>
  <w:style w:type="character" w:styleId="afffe">
    <w:name w:val="Subtle Reference"/>
    <w:qFormat/>
    <w:rsid w:val="00F9289D"/>
    <w:rPr>
      <w:smallCaps/>
      <w:color w:val="C0504D"/>
      <w:u w:val="single"/>
    </w:rPr>
  </w:style>
  <w:style w:type="character" w:styleId="affff">
    <w:name w:val="Intense Reference"/>
    <w:qFormat/>
    <w:rsid w:val="00F9289D"/>
    <w:rPr>
      <w:b/>
      <w:bCs/>
      <w:smallCaps/>
      <w:color w:val="C0504D"/>
      <w:spacing w:val="5"/>
      <w:u w:val="single"/>
    </w:rPr>
  </w:style>
  <w:style w:type="character" w:styleId="affff0">
    <w:name w:val="Book Title"/>
    <w:qFormat/>
    <w:rsid w:val="00F9289D"/>
    <w:rPr>
      <w:rFonts w:ascii="Times New Roman" w:hAnsi="Times New Roman" w:cs="Times New Roman" w:hint="default"/>
      <w:bCs/>
      <w:smallCaps/>
      <w:spacing w:val="5"/>
      <w:sz w:val="28"/>
    </w:rPr>
  </w:style>
  <w:style w:type="character" w:customStyle="1" w:styleId="1e">
    <w:name w:val="Название Знак1"/>
    <w:rsid w:val="00F9289D"/>
    <w:rPr>
      <w:rFonts w:ascii="Cambria" w:eastAsia="Times New Roman" w:hAnsi="Cambria" w:cs="Times New Roman" w:hint="default"/>
      <w:color w:val="17365D"/>
      <w:spacing w:val="5"/>
      <w:kern w:val="28"/>
      <w:sz w:val="52"/>
      <w:szCs w:val="52"/>
    </w:rPr>
  </w:style>
  <w:style w:type="paragraph" w:styleId="z-">
    <w:name w:val="HTML Top of Form"/>
    <w:basedOn w:val="a0"/>
    <w:next w:val="a0"/>
    <w:link w:val="z-1"/>
    <w:hidden/>
    <w:uiPriority w:val="99"/>
    <w:unhideWhenUsed/>
    <w:rsid w:val="00F9289D"/>
    <w:pPr>
      <w:pBdr>
        <w:bottom w:val="single" w:sz="6" w:space="1" w:color="auto"/>
      </w:pBdr>
      <w:spacing w:line="276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-1">
    <w:name w:val="z-Начало формы Знак1"/>
    <w:link w:val="z-"/>
    <w:uiPriority w:val="99"/>
    <w:locked/>
    <w:rsid w:val="00F9289D"/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uiPriority w:val="99"/>
    <w:rsid w:val="00F9289D"/>
    <w:rPr>
      <w:rFonts w:ascii="Arial" w:hAnsi="Arial" w:cs="Arial"/>
      <w:vanish/>
      <w:sz w:val="16"/>
      <w:szCs w:val="16"/>
    </w:rPr>
  </w:style>
  <w:style w:type="paragraph" w:styleId="z-2">
    <w:name w:val="HTML Bottom of Form"/>
    <w:basedOn w:val="a0"/>
    <w:next w:val="a0"/>
    <w:link w:val="z-10"/>
    <w:hidden/>
    <w:uiPriority w:val="99"/>
    <w:unhideWhenUsed/>
    <w:rsid w:val="00F9289D"/>
    <w:pPr>
      <w:pBdr>
        <w:top w:val="single" w:sz="6" w:space="1" w:color="auto"/>
      </w:pBdr>
      <w:spacing w:line="276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-10">
    <w:name w:val="z-Конец формы Знак1"/>
    <w:link w:val="z-2"/>
    <w:uiPriority w:val="99"/>
    <w:locked/>
    <w:rsid w:val="00F9289D"/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uiPriority w:val="99"/>
    <w:rsid w:val="00F9289D"/>
    <w:rPr>
      <w:rFonts w:ascii="Arial" w:hAnsi="Arial" w:cs="Arial"/>
      <w:vanish/>
      <w:sz w:val="16"/>
      <w:szCs w:val="16"/>
    </w:rPr>
  </w:style>
  <w:style w:type="character" w:customStyle="1" w:styleId="110">
    <w:name w:val="Заголовок 1 Знак1"/>
    <w:locked/>
    <w:rsid w:val="00F9289D"/>
    <w:rPr>
      <w:rFonts w:ascii="Times New Roman" w:eastAsia="Times New Roman" w:hAnsi="Times New Roman" w:cs="Times New Roman" w:hint="default"/>
      <w:sz w:val="28"/>
      <w:szCs w:val="28"/>
    </w:rPr>
  </w:style>
  <w:style w:type="character" w:customStyle="1" w:styleId="1f">
    <w:name w:val="Выделенная цитата Знак1"/>
    <w:rsid w:val="00F9289D"/>
    <w:rPr>
      <w:b/>
      <w:bCs/>
      <w:i/>
      <w:iCs/>
      <w:color w:val="4F81BD"/>
      <w:sz w:val="22"/>
      <w:szCs w:val="22"/>
    </w:rPr>
  </w:style>
  <w:style w:type="character" w:customStyle="1" w:styleId="1f0">
    <w:name w:val="Название книги1"/>
    <w:uiPriority w:val="33"/>
    <w:qFormat/>
    <w:rsid w:val="00F9289D"/>
    <w:rPr>
      <w:b/>
      <w:bCs/>
      <w:smallCaps/>
      <w:spacing w:val="5"/>
    </w:rPr>
  </w:style>
  <w:style w:type="character" w:customStyle="1" w:styleId="HTML1">
    <w:name w:val="Стандартный HTML Знак1"/>
    <w:uiPriority w:val="99"/>
    <w:semiHidden/>
    <w:locked/>
    <w:rsid w:val="001848D4"/>
    <w:rPr>
      <w:rFonts w:ascii="Verdana" w:eastAsia="Times New Roman" w:hAnsi="Verdana" w:cs="Courier New"/>
      <w:sz w:val="24"/>
      <w:szCs w:val="24"/>
    </w:rPr>
  </w:style>
  <w:style w:type="character" w:customStyle="1" w:styleId="1f1">
    <w:name w:val="Верхний колонтитул Знак1"/>
    <w:aliases w:val="ВерхКолонтитул Знак1"/>
    <w:semiHidden/>
    <w:rsid w:val="001848D4"/>
  </w:style>
  <w:style w:type="character" w:customStyle="1" w:styleId="1f2">
    <w:name w:val="Основной текст Знак1"/>
    <w:aliases w:val="bt Знак,Основной текст отчета Знак,Body Text Char Знак"/>
    <w:semiHidden/>
    <w:rsid w:val="001848D4"/>
  </w:style>
  <w:style w:type="character" w:customStyle="1" w:styleId="36">
    <w:name w:val="Основной текст 3 Знак"/>
    <w:semiHidden/>
    <w:rsid w:val="001848D4"/>
    <w:rPr>
      <w:sz w:val="16"/>
      <w:szCs w:val="16"/>
    </w:rPr>
  </w:style>
  <w:style w:type="character" w:customStyle="1" w:styleId="1f3">
    <w:name w:val="Текст выноски Знак1"/>
    <w:semiHidden/>
    <w:locked/>
    <w:rsid w:val="001848D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5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7612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7517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46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1DBEC"/>
                <w:bottom w:val="none" w:sz="0" w:space="0" w:color="auto"/>
                <w:right w:val="single" w:sz="6" w:space="0" w:color="D1DBEC"/>
              </w:divBdr>
              <w:divsChild>
                <w:div w:id="170243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36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57328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43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280116-088B-425E-8E97-A5042FF04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861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пачмсаи</dc:creator>
  <cp:lastModifiedBy>Шутова Анна Викторовна</cp:lastModifiedBy>
  <cp:revision>3</cp:revision>
  <cp:lastPrinted>2015-12-01T07:10:00Z</cp:lastPrinted>
  <dcterms:created xsi:type="dcterms:W3CDTF">2015-12-03T10:06:00Z</dcterms:created>
  <dcterms:modified xsi:type="dcterms:W3CDTF">2015-12-04T07:53:00Z</dcterms:modified>
</cp:coreProperties>
</file>